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667D" w:rsidRDefault="0094667D">
      <w:pPr>
        <w:ind w:left="0" w:hanging="2"/>
      </w:pPr>
    </w:p>
    <w:tbl>
      <w:tblPr>
        <w:tblStyle w:val="aff0"/>
        <w:tblW w:w="4776" w:type="dxa"/>
        <w:tblInd w:w="3708" w:type="dxa"/>
        <w:tblBorders>
          <w:top w:val="single" w:sz="12" w:space="0" w:color="808080"/>
          <w:left w:val="single" w:sz="12" w:space="0" w:color="808080"/>
          <w:bottom w:val="single" w:sz="12" w:space="0" w:color="808080"/>
          <w:right w:val="single" w:sz="12" w:space="0" w:color="808080"/>
          <w:insideH w:val="nil"/>
          <w:insideV w:val="nil"/>
        </w:tblBorders>
        <w:tblLayout w:type="fixed"/>
        <w:tblLook w:val="0000" w:firstRow="0" w:lastRow="0" w:firstColumn="0" w:lastColumn="0" w:noHBand="0" w:noVBand="0"/>
      </w:tblPr>
      <w:tblGrid>
        <w:gridCol w:w="4776"/>
      </w:tblGrid>
      <w:tr w:rsidR="0094667D">
        <w:trPr>
          <w:trHeight w:val="1956"/>
        </w:trPr>
        <w:tc>
          <w:tcPr>
            <w:tcW w:w="4776" w:type="dxa"/>
            <w:vAlign w:val="center"/>
          </w:tcPr>
          <w:p w:rsidR="0094667D" w:rsidRDefault="0084155D">
            <w:pPr>
              <w:tabs>
                <w:tab w:val="center" w:pos="4252"/>
                <w:tab w:val="right" w:pos="8504"/>
              </w:tabs>
              <w:spacing w:before="240" w:after="240"/>
              <w:ind w:left="2" w:hanging="4"/>
              <w:rPr>
                <w:rFonts w:ascii="Century Gothic" w:eastAsia="Century Gothic" w:hAnsi="Century Gothic" w:cs="Century Gothic"/>
                <w:color w:val="694366"/>
                <w:sz w:val="36"/>
                <w:szCs w:val="36"/>
              </w:rPr>
            </w:pPr>
            <w:r>
              <w:rPr>
                <w:rFonts w:ascii="Century Gothic" w:eastAsia="Century Gothic" w:hAnsi="Century Gothic" w:cs="Century Gothic"/>
                <w:noProof/>
                <w:color w:val="694366"/>
                <w:sz w:val="36"/>
                <w:szCs w:val="36"/>
                <w:lang w:eastAsia="es-ES"/>
              </w:rPr>
              <w:drawing>
                <wp:inline distT="114300" distB="114300" distL="114300" distR="114300">
                  <wp:extent cx="2895600" cy="1625600"/>
                  <wp:effectExtent l="0" t="0" r="0" b="0"/>
                  <wp:docPr id="108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7"/>
                          <a:srcRect/>
                          <a:stretch>
                            <a:fillRect/>
                          </a:stretch>
                        </pic:blipFill>
                        <pic:spPr>
                          <a:xfrm>
                            <a:off x="0" y="0"/>
                            <a:ext cx="2895600" cy="1625600"/>
                          </a:xfrm>
                          <a:prstGeom prst="rect">
                            <a:avLst/>
                          </a:prstGeom>
                          <a:ln/>
                        </pic:spPr>
                      </pic:pic>
                    </a:graphicData>
                  </a:graphic>
                </wp:inline>
              </w:drawing>
            </w:r>
          </w:p>
        </w:tc>
      </w:tr>
      <w:tr w:rsidR="0094667D">
        <w:trPr>
          <w:trHeight w:val="2497"/>
        </w:trPr>
        <w:tc>
          <w:tcPr>
            <w:tcW w:w="4776" w:type="dxa"/>
            <w:tcBorders>
              <w:bottom w:val="nil"/>
            </w:tcBorders>
            <w:vAlign w:val="center"/>
          </w:tcPr>
          <w:p w:rsidR="00AD0162" w:rsidRDefault="00AD0162">
            <w:pPr>
              <w:tabs>
                <w:tab w:val="center" w:pos="4252"/>
                <w:tab w:val="right" w:pos="8504"/>
              </w:tabs>
              <w:spacing w:before="240" w:after="240"/>
              <w:ind w:left="2" w:hanging="4"/>
              <w:jc w:val="center"/>
              <w:rPr>
                <w:rFonts w:ascii="Century Gothic" w:eastAsia="Century Gothic" w:hAnsi="Century Gothic" w:cs="Century Gothic"/>
                <w:b/>
                <w:color w:val="694366"/>
                <w:sz w:val="44"/>
                <w:szCs w:val="44"/>
              </w:rPr>
            </w:pPr>
          </w:p>
          <w:p w:rsidR="0094667D" w:rsidRDefault="0084155D">
            <w:pPr>
              <w:tabs>
                <w:tab w:val="center" w:pos="4252"/>
                <w:tab w:val="right" w:pos="8504"/>
              </w:tabs>
              <w:spacing w:before="240" w:after="240"/>
              <w:ind w:left="2" w:hanging="4"/>
              <w:jc w:val="center"/>
              <w:rPr>
                <w:rFonts w:ascii="Century Gothic" w:eastAsia="Century Gothic" w:hAnsi="Century Gothic" w:cs="Century Gothic"/>
                <w:b/>
                <w:color w:val="694366"/>
                <w:sz w:val="44"/>
                <w:szCs w:val="44"/>
              </w:rPr>
            </w:pPr>
            <w:r>
              <w:rPr>
                <w:rFonts w:ascii="Century Gothic" w:eastAsia="Century Gothic" w:hAnsi="Century Gothic" w:cs="Century Gothic"/>
                <w:b/>
                <w:color w:val="694366"/>
                <w:sz w:val="44"/>
                <w:szCs w:val="44"/>
              </w:rPr>
              <w:t xml:space="preserve">PROYECTO </w:t>
            </w:r>
          </w:p>
          <w:p w:rsidR="0094667D" w:rsidRDefault="0084155D">
            <w:pPr>
              <w:tabs>
                <w:tab w:val="center" w:pos="4252"/>
                <w:tab w:val="right" w:pos="8504"/>
              </w:tabs>
              <w:spacing w:before="240" w:after="240"/>
              <w:ind w:left="2" w:hanging="4"/>
              <w:jc w:val="center"/>
              <w:rPr>
                <w:rFonts w:ascii="Century Gothic" w:eastAsia="Century Gothic" w:hAnsi="Century Gothic" w:cs="Century Gothic"/>
                <w:b/>
                <w:color w:val="694366"/>
                <w:sz w:val="44"/>
                <w:szCs w:val="44"/>
              </w:rPr>
            </w:pPr>
            <w:r>
              <w:rPr>
                <w:rFonts w:ascii="Century Gothic" w:eastAsia="Century Gothic" w:hAnsi="Century Gothic" w:cs="Century Gothic"/>
                <w:b/>
                <w:color w:val="694366"/>
                <w:sz w:val="44"/>
                <w:szCs w:val="44"/>
              </w:rPr>
              <w:t>LETRAS BRAILLE TINTA</w:t>
            </w:r>
          </w:p>
          <w:p w:rsidR="00AD0162" w:rsidRPr="00AD0162" w:rsidRDefault="00AD0162">
            <w:pPr>
              <w:tabs>
                <w:tab w:val="center" w:pos="4252"/>
                <w:tab w:val="right" w:pos="8504"/>
              </w:tabs>
              <w:spacing w:before="240" w:after="240"/>
              <w:ind w:left="1" w:hanging="3"/>
              <w:jc w:val="center"/>
              <w:rPr>
                <w:rFonts w:ascii="Century Gothic" w:eastAsia="Century Gothic" w:hAnsi="Century Gothic" w:cs="Century Gothic"/>
                <w:b/>
                <w:color w:val="694366"/>
                <w:sz w:val="28"/>
                <w:szCs w:val="44"/>
              </w:rPr>
            </w:pPr>
            <w:r w:rsidRPr="00AD0162">
              <w:rPr>
                <w:rFonts w:ascii="Century Gothic" w:eastAsia="Century Gothic" w:hAnsi="Century Gothic" w:cs="Century Gothic"/>
                <w:b/>
                <w:color w:val="694366"/>
                <w:sz w:val="28"/>
                <w:szCs w:val="44"/>
              </w:rPr>
              <w:t>Existe un vídeo sobre el desarrollo de esta idea en https://youtu.be/kj7WvjUGw7Y</w:t>
            </w:r>
          </w:p>
          <w:p w:rsidR="00AD0162" w:rsidRPr="00AD0162" w:rsidRDefault="00AD0162">
            <w:pPr>
              <w:tabs>
                <w:tab w:val="center" w:pos="4252"/>
                <w:tab w:val="right" w:pos="8504"/>
              </w:tabs>
              <w:spacing w:before="240" w:after="240"/>
              <w:ind w:left="2" w:hanging="4"/>
              <w:jc w:val="center"/>
              <w:rPr>
                <w:rFonts w:ascii="Century Gothic" w:eastAsia="Century Gothic" w:hAnsi="Century Gothic" w:cs="Century Gothic"/>
                <w:b/>
                <w:color w:val="694366"/>
                <w:sz w:val="40"/>
                <w:szCs w:val="44"/>
              </w:rPr>
            </w:pPr>
          </w:p>
          <w:p w:rsidR="00AD0162" w:rsidRPr="00AD0162" w:rsidRDefault="00AD0162" w:rsidP="00AD0162">
            <w:pPr>
              <w:tabs>
                <w:tab w:val="center" w:pos="4252"/>
                <w:tab w:val="right" w:pos="8504"/>
              </w:tabs>
              <w:spacing w:before="240" w:after="240"/>
              <w:ind w:leftChars="0" w:left="0" w:firstLineChars="0" w:firstLine="0"/>
              <w:rPr>
                <w:rFonts w:ascii="Century Gothic" w:eastAsia="Century Gothic" w:hAnsi="Century Gothic" w:cs="Century Gothic"/>
                <w:b/>
                <w:color w:val="694366"/>
                <w:sz w:val="10"/>
                <w:szCs w:val="44"/>
              </w:rPr>
            </w:pPr>
          </w:p>
        </w:tc>
      </w:tr>
      <w:tr w:rsidR="0094667D" w:rsidTr="00AD0162">
        <w:trPr>
          <w:trHeight w:val="1917"/>
        </w:trPr>
        <w:tc>
          <w:tcPr>
            <w:tcW w:w="4776" w:type="dxa"/>
            <w:tcBorders>
              <w:top w:val="nil"/>
              <w:bottom w:val="single" w:sz="12" w:space="0" w:color="808080"/>
            </w:tcBorders>
          </w:tcPr>
          <w:p w:rsidR="0094667D" w:rsidRDefault="0084155D">
            <w:pPr>
              <w:shd w:val="clear" w:color="auto" w:fill="F5F5F5"/>
              <w:spacing w:after="0"/>
              <w:ind w:left="0" w:hanging="2"/>
              <w:jc w:val="center"/>
              <w:rPr>
                <w:rFonts w:ascii="Helvetica Neue" w:eastAsia="Helvetica Neue" w:hAnsi="Helvetica Neue" w:cs="Helvetica Neue"/>
                <w:color w:val="000000"/>
                <w:sz w:val="20"/>
                <w:szCs w:val="20"/>
              </w:rPr>
            </w:pPr>
            <w:hyperlink r:id="rId8">
              <w:r>
                <w:rPr>
                  <w:rFonts w:ascii="inherit" w:eastAsia="inherit" w:hAnsi="inherit" w:cs="inherit"/>
                  <w:noProof/>
                  <w:color w:val="4374B7"/>
                  <w:sz w:val="20"/>
                  <w:szCs w:val="20"/>
                  <w:lang w:eastAsia="es-ES"/>
                </w:rPr>
                <w:drawing>
                  <wp:inline distT="0" distB="0" distL="114300" distR="114300">
                    <wp:extent cx="689610" cy="247015"/>
                    <wp:effectExtent l="0" t="0" r="0" b="0"/>
                    <wp:docPr id="1086" name="image12.png" descr="Licencia Creative Commons"/>
                    <wp:cNvGraphicFramePr/>
                    <a:graphic xmlns:a="http://schemas.openxmlformats.org/drawingml/2006/main">
                      <a:graphicData uri="http://schemas.openxmlformats.org/drawingml/2006/picture">
                        <pic:pic xmlns:pic="http://schemas.openxmlformats.org/drawingml/2006/picture">
                          <pic:nvPicPr>
                            <pic:cNvPr id="0" name="image12.png" descr="Licencia Creative Commons"/>
                            <pic:cNvPicPr preferRelativeResize="0"/>
                          </pic:nvPicPr>
                          <pic:blipFill>
                            <a:blip r:embed="rId9"/>
                            <a:srcRect/>
                            <a:stretch>
                              <a:fillRect/>
                            </a:stretch>
                          </pic:blipFill>
                          <pic:spPr>
                            <a:xfrm>
                              <a:off x="0" y="0"/>
                              <a:ext cx="689610" cy="247015"/>
                            </a:xfrm>
                            <a:prstGeom prst="rect">
                              <a:avLst/>
                            </a:prstGeom>
                            <a:ln/>
                          </pic:spPr>
                        </pic:pic>
                      </a:graphicData>
                    </a:graphic>
                  </wp:inline>
                </w:drawing>
              </w:r>
            </w:hyperlink>
          </w:p>
          <w:p w:rsidR="0094667D" w:rsidRDefault="0084155D">
            <w:pPr>
              <w:shd w:val="clear" w:color="auto" w:fill="F5F5F5"/>
              <w:spacing w:after="0"/>
              <w:ind w:left="0" w:hanging="2"/>
              <w:jc w:val="center"/>
              <w:rPr>
                <w:rFonts w:ascii="Arial" w:eastAsia="Arial" w:hAnsi="Arial" w:cs="Arial"/>
                <w:color w:val="000000"/>
                <w:sz w:val="18"/>
                <w:szCs w:val="18"/>
              </w:rPr>
            </w:pPr>
            <w:r>
              <w:rPr>
                <w:rFonts w:ascii="Helvetica Neue" w:eastAsia="Helvetica Neue" w:hAnsi="Helvetica Neue" w:cs="Helvetica Neue"/>
                <w:color w:val="000000"/>
                <w:sz w:val="20"/>
                <w:szCs w:val="20"/>
              </w:rPr>
              <w:br/>
            </w:r>
            <w:r>
              <w:rPr>
                <w:rFonts w:ascii="Arial" w:eastAsia="Arial" w:hAnsi="Arial" w:cs="Arial"/>
                <w:b/>
                <w:color w:val="000000"/>
                <w:sz w:val="18"/>
                <w:szCs w:val="18"/>
              </w:rPr>
              <w:t>Este obra se publica bajo una</w:t>
            </w:r>
          </w:p>
          <w:p w:rsidR="0094667D" w:rsidRDefault="0084155D">
            <w:pPr>
              <w:shd w:val="clear" w:color="auto" w:fill="F5F5F5"/>
              <w:spacing w:after="0"/>
              <w:ind w:left="0" w:hanging="2"/>
              <w:jc w:val="center"/>
              <w:rPr>
                <w:rFonts w:ascii="Arial" w:eastAsia="Arial" w:hAnsi="Arial" w:cs="Arial"/>
                <w:color w:val="000000"/>
                <w:sz w:val="18"/>
                <w:szCs w:val="18"/>
              </w:rPr>
            </w:pPr>
            <w:r>
              <w:rPr>
                <w:rFonts w:ascii="Arial" w:eastAsia="Arial" w:hAnsi="Arial" w:cs="Arial"/>
                <w:b/>
                <w:color w:val="000000"/>
                <w:sz w:val="18"/>
                <w:szCs w:val="18"/>
              </w:rPr>
              <w:t> </w:t>
            </w:r>
            <w:hyperlink r:id="rId10">
              <w:r>
                <w:rPr>
                  <w:rFonts w:ascii="Arial" w:eastAsia="Arial" w:hAnsi="Arial" w:cs="Arial"/>
                  <w:b/>
                  <w:color w:val="4374B7"/>
                  <w:sz w:val="18"/>
                  <w:szCs w:val="18"/>
                  <w:u w:val="single"/>
                </w:rPr>
                <w:t xml:space="preserve">Licencia </w:t>
              </w:r>
              <w:proofErr w:type="spellStart"/>
              <w:r>
                <w:rPr>
                  <w:rFonts w:ascii="Arial" w:eastAsia="Arial" w:hAnsi="Arial" w:cs="Arial"/>
                  <w:b/>
                  <w:color w:val="4374B7"/>
                  <w:sz w:val="18"/>
                  <w:szCs w:val="18"/>
                  <w:u w:val="single"/>
                </w:rPr>
                <w:t>Creative</w:t>
              </w:r>
              <w:proofErr w:type="spellEnd"/>
              <w:r>
                <w:rPr>
                  <w:rFonts w:ascii="Arial" w:eastAsia="Arial" w:hAnsi="Arial" w:cs="Arial"/>
                  <w:b/>
                  <w:color w:val="4374B7"/>
                  <w:sz w:val="18"/>
                  <w:szCs w:val="18"/>
                  <w:u w:val="single"/>
                </w:rPr>
                <w:t xml:space="preserve"> </w:t>
              </w:r>
              <w:proofErr w:type="spellStart"/>
              <w:r>
                <w:rPr>
                  <w:rFonts w:ascii="Arial" w:eastAsia="Arial" w:hAnsi="Arial" w:cs="Arial"/>
                  <w:b/>
                  <w:color w:val="4374B7"/>
                  <w:sz w:val="18"/>
                  <w:szCs w:val="18"/>
                  <w:u w:val="single"/>
                </w:rPr>
                <w:t>Commons</w:t>
              </w:r>
              <w:proofErr w:type="spellEnd"/>
              <w:r>
                <w:rPr>
                  <w:rFonts w:ascii="Arial" w:eastAsia="Arial" w:hAnsi="Arial" w:cs="Arial"/>
                  <w:b/>
                  <w:color w:val="4374B7"/>
                  <w:sz w:val="18"/>
                  <w:szCs w:val="18"/>
                  <w:u w:val="single"/>
                </w:rPr>
                <w:t xml:space="preserve"> Atribución-</w:t>
              </w:r>
              <w:proofErr w:type="spellStart"/>
              <w:r>
                <w:rPr>
                  <w:rFonts w:ascii="Arial" w:eastAsia="Arial" w:hAnsi="Arial" w:cs="Arial"/>
                  <w:b/>
                  <w:color w:val="4374B7"/>
                  <w:sz w:val="18"/>
                  <w:szCs w:val="18"/>
                  <w:u w:val="single"/>
                </w:rPr>
                <w:t>NoComercial</w:t>
              </w:r>
              <w:proofErr w:type="spellEnd"/>
              <w:r>
                <w:rPr>
                  <w:rFonts w:ascii="Arial" w:eastAsia="Arial" w:hAnsi="Arial" w:cs="Arial"/>
                  <w:b/>
                  <w:color w:val="4374B7"/>
                  <w:sz w:val="18"/>
                  <w:szCs w:val="18"/>
                  <w:u w:val="single"/>
                </w:rPr>
                <w:t>-</w:t>
              </w:r>
              <w:proofErr w:type="spellStart"/>
              <w:r>
                <w:rPr>
                  <w:rFonts w:ascii="Arial" w:eastAsia="Arial" w:hAnsi="Arial" w:cs="Arial"/>
                  <w:b/>
                  <w:color w:val="4374B7"/>
                  <w:sz w:val="18"/>
                  <w:szCs w:val="18"/>
                  <w:u w:val="single"/>
                </w:rPr>
                <w:t>CompartirIgual</w:t>
              </w:r>
              <w:proofErr w:type="spellEnd"/>
              <w:r>
                <w:rPr>
                  <w:rFonts w:ascii="Arial" w:eastAsia="Arial" w:hAnsi="Arial" w:cs="Arial"/>
                  <w:b/>
                  <w:color w:val="4374B7"/>
                  <w:sz w:val="18"/>
                  <w:szCs w:val="18"/>
                  <w:u w:val="single"/>
                </w:rPr>
                <w:t xml:space="preserve"> 3.0 </w:t>
              </w:r>
              <w:proofErr w:type="spellStart"/>
              <w:r>
                <w:rPr>
                  <w:rFonts w:ascii="Arial" w:eastAsia="Arial" w:hAnsi="Arial" w:cs="Arial"/>
                  <w:b/>
                  <w:color w:val="4374B7"/>
                  <w:sz w:val="18"/>
                  <w:szCs w:val="18"/>
                  <w:u w:val="single"/>
                </w:rPr>
                <w:t>Unported</w:t>
              </w:r>
              <w:proofErr w:type="spellEnd"/>
            </w:hyperlink>
            <w:r>
              <w:rPr>
                <w:rFonts w:ascii="Arial" w:eastAsia="Arial" w:hAnsi="Arial" w:cs="Arial"/>
                <w:b/>
                <w:color w:val="000000"/>
                <w:sz w:val="18"/>
                <w:szCs w:val="18"/>
              </w:rPr>
              <w:t>.</w:t>
            </w:r>
          </w:p>
          <w:p w:rsidR="0094667D" w:rsidRDefault="0094667D">
            <w:pPr>
              <w:shd w:val="clear" w:color="auto" w:fill="F5F5F5"/>
              <w:ind w:left="0" w:hanging="2"/>
              <w:rPr>
                <w:rFonts w:ascii="Helvetica Neue" w:eastAsia="Helvetica Neue" w:hAnsi="Helvetica Neue" w:cs="Helvetica Neue"/>
                <w:color w:val="000000"/>
                <w:sz w:val="20"/>
                <w:szCs w:val="20"/>
              </w:rPr>
            </w:pPr>
          </w:p>
        </w:tc>
      </w:tr>
    </w:tbl>
    <w:p w:rsidR="0094667D" w:rsidRDefault="0094667D">
      <w:pPr>
        <w:ind w:left="0" w:hanging="2"/>
      </w:pPr>
    </w:p>
    <w:p w:rsidR="0094667D" w:rsidRDefault="0084155D">
      <w:pPr>
        <w:ind w:left="0" w:hanging="2"/>
      </w:pPr>
      <w:r>
        <w:br w:type="page"/>
      </w:r>
    </w:p>
    <w:tbl>
      <w:tblPr>
        <w:tblStyle w:val="aff1"/>
        <w:tblW w:w="8970" w:type="dxa"/>
        <w:tblInd w:w="-252" w:type="dxa"/>
        <w:tblBorders>
          <w:top w:val="nil"/>
          <w:left w:val="nil"/>
          <w:bottom w:val="nil"/>
          <w:right w:val="nil"/>
          <w:insideH w:val="nil"/>
          <w:insideV w:val="single" w:sz="24" w:space="0" w:color="9AC26B"/>
        </w:tblBorders>
        <w:tblLayout w:type="fixed"/>
        <w:tblLook w:val="0000" w:firstRow="0" w:lastRow="0" w:firstColumn="0" w:lastColumn="0" w:noHBand="0" w:noVBand="0"/>
      </w:tblPr>
      <w:tblGrid>
        <w:gridCol w:w="2364"/>
        <w:gridCol w:w="6606"/>
      </w:tblGrid>
      <w:tr w:rsidR="0094667D">
        <w:tc>
          <w:tcPr>
            <w:tcW w:w="8970" w:type="dxa"/>
            <w:gridSpan w:val="2"/>
            <w:vAlign w:val="center"/>
          </w:tcPr>
          <w:p w:rsidR="0094667D" w:rsidRDefault="0084155D">
            <w:pPr>
              <w:tabs>
                <w:tab w:val="center" w:pos="4252"/>
                <w:tab w:val="right" w:pos="8504"/>
              </w:tabs>
              <w:spacing w:before="240" w:after="240"/>
              <w:ind w:left="2" w:hanging="4"/>
              <w:jc w:val="center"/>
              <w:rPr>
                <w:rFonts w:ascii="Century Gothic" w:eastAsia="Century Gothic" w:hAnsi="Century Gothic" w:cs="Century Gothic"/>
                <w:color w:val="694366"/>
                <w:sz w:val="36"/>
                <w:szCs w:val="36"/>
              </w:rPr>
            </w:pPr>
            <w:r>
              <w:rPr>
                <w:rFonts w:ascii="Century Gothic" w:eastAsia="Century Gothic" w:hAnsi="Century Gothic" w:cs="Century Gothic"/>
                <w:b/>
                <w:color w:val="694366"/>
                <w:sz w:val="36"/>
                <w:szCs w:val="36"/>
              </w:rPr>
              <w:lastRenderedPageBreak/>
              <w:t>Fichas Braille Tinta impresas en 3d</w:t>
            </w:r>
          </w:p>
        </w:tc>
      </w:tr>
      <w:tr w:rsidR="0094667D">
        <w:tc>
          <w:tcPr>
            <w:tcW w:w="2364" w:type="dxa"/>
            <w:tcBorders>
              <w:right w:val="nil"/>
            </w:tcBorders>
          </w:tcPr>
          <w:p w:rsidR="0094667D" w:rsidRDefault="0094667D">
            <w:pPr>
              <w:tabs>
                <w:tab w:val="center" w:pos="4252"/>
                <w:tab w:val="right" w:pos="8504"/>
              </w:tabs>
              <w:spacing w:before="120" w:after="120"/>
              <w:ind w:left="0" w:hanging="2"/>
              <w:jc w:val="right"/>
            </w:pPr>
          </w:p>
        </w:tc>
        <w:tc>
          <w:tcPr>
            <w:tcW w:w="6606" w:type="dxa"/>
            <w:tcBorders>
              <w:left w:val="nil"/>
            </w:tcBorders>
          </w:tcPr>
          <w:p w:rsidR="0094667D" w:rsidRDefault="0084155D">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 </w:t>
            </w:r>
          </w:p>
        </w:tc>
      </w:tr>
      <w:tr w:rsidR="0094667D">
        <w:tc>
          <w:tcPr>
            <w:tcW w:w="2364" w:type="dxa"/>
            <w:tcBorders>
              <w:bottom w:val="nil"/>
            </w:tcBorders>
          </w:tcPr>
          <w:p w:rsidR="0094667D" w:rsidRDefault="0084155D">
            <w:pPr>
              <w:tabs>
                <w:tab w:val="center" w:pos="4252"/>
                <w:tab w:val="right" w:pos="8504"/>
              </w:tabs>
              <w:spacing w:before="120" w:after="120"/>
              <w:ind w:left="1" w:right="279"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Breve descripción</w:t>
            </w:r>
          </w:p>
        </w:tc>
        <w:tc>
          <w:tcPr>
            <w:tcW w:w="6606" w:type="dxa"/>
            <w:tcBorders>
              <w:bottom w:val="nil"/>
            </w:tcBorders>
          </w:tcPr>
          <w:p w:rsidR="0094667D" w:rsidRDefault="0084155D" w:rsidP="00AD0162">
            <w:pPr>
              <w:tabs>
                <w:tab w:val="center" w:pos="4252"/>
                <w:tab w:val="right" w:pos="8504"/>
              </w:tabs>
              <w:spacing w:before="180" w:after="120"/>
              <w:ind w:leftChars="0" w:left="0" w:firstLineChars="0" w:firstLine="0"/>
              <w:rPr>
                <w:rFonts w:ascii="Century Gothic" w:eastAsia="Century Gothic" w:hAnsi="Century Gothic" w:cs="Century Gothic"/>
              </w:rPr>
            </w:pPr>
            <w:r>
              <w:rPr>
                <w:rFonts w:ascii="Century Gothic" w:eastAsia="Century Gothic" w:hAnsi="Century Gothic" w:cs="Century Gothic"/>
              </w:rPr>
              <w:t xml:space="preserve">Sistema para aprender Braille y para facilitar el aprendizaje </w:t>
            </w:r>
            <w:r w:rsidR="00AD0162">
              <w:rPr>
                <w:rFonts w:ascii="Century Gothic" w:eastAsia="Century Gothic" w:hAnsi="Century Gothic" w:cs="Century Gothic"/>
              </w:rPr>
              <w:t>a personas</w:t>
            </w:r>
            <w:r>
              <w:rPr>
                <w:rFonts w:ascii="Century Gothic" w:eastAsia="Century Gothic" w:hAnsi="Century Gothic" w:cs="Century Gothic"/>
              </w:rPr>
              <w:t xml:space="preserve"> con problemas de visión y a personas de su </w:t>
            </w:r>
            <w:r w:rsidR="00AD0162">
              <w:rPr>
                <w:rFonts w:ascii="Century Gothic" w:eastAsia="Century Gothic" w:hAnsi="Century Gothic" w:cs="Century Gothic"/>
              </w:rPr>
              <w:t>entorno.</w:t>
            </w:r>
            <w:r>
              <w:rPr>
                <w:rFonts w:ascii="Century Gothic" w:eastAsia="Century Gothic" w:hAnsi="Century Gothic" w:cs="Century Gothic"/>
              </w:rPr>
              <w:t xml:space="preserve">   </w:t>
            </w:r>
          </w:p>
          <w:p w:rsidR="0094667D" w:rsidRDefault="0084155D">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 xml:space="preserve">Fichas y soportes imprimibles en 3d, disponibles para descarga libre con licencia </w:t>
            </w:r>
            <w:proofErr w:type="spellStart"/>
            <w:r>
              <w:rPr>
                <w:rFonts w:ascii="Century Gothic" w:eastAsia="Century Gothic" w:hAnsi="Century Gothic" w:cs="Century Gothic"/>
              </w:rPr>
              <w:t>Creative</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Commons</w:t>
            </w:r>
            <w:proofErr w:type="spellEnd"/>
            <w:r>
              <w:rPr>
                <w:rFonts w:ascii="Century Gothic" w:eastAsia="Century Gothic" w:hAnsi="Century Gothic" w:cs="Century Gothic"/>
              </w:rPr>
              <w:t>.</w:t>
            </w:r>
          </w:p>
        </w:tc>
      </w:tr>
      <w:tr w:rsidR="0094667D">
        <w:tc>
          <w:tcPr>
            <w:tcW w:w="2364" w:type="dxa"/>
            <w:tcBorders>
              <w:right w:val="nil"/>
            </w:tcBorders>
          </w:tcPr>
          <w:p w:rsidR="0094667D" w:rsidRDefault="0094667D">
            <w:pPr>
              <w:tabs>
                <w:tab w:val="center" w:pos="4252"/>
                <w:tab w:val="right" w:pos="8504"/>
              </w:tabs>
              <w:spacing w:before="120" w:after="120"/>
              <w:ind w:left="1" w:right="279" w:hanging="3"/>
              <w:jc w:val="right"/>
              <w:rPr>
                <w:rFonts w:ascii="Century Gothic" w:eastAsia="Century Gothic" w:hAnsi="Century Gothic" w:cs="Century Gothic"/>
                <w:sz w:val="28"/>
                <w:szCs w:val="28"/>
              </w:rPr>
            </w:pPr>
          </w:p>
        </w:tc>
        <w:tc>
          <w:tcPr>
            <w:tcW w:w="6606" w:type="dxa"/>
            <w:tcBorders>
              <w:left w:val="nil"/>
            </w:tcBorders>
          </w:tcPr>
          <w:p w:rsidR="0094667D" w:rsidRDefault="0094667D">
            <w:pPr>
              <w:tabs>
                <w:tab w:val="center" w:pos="4252"/>
                <w:tab w:val="right" w:pos="8504"/>
              </w:tabs>
              <w:spacing w:before="120" w:after="120"/>
              <w:ind w:left="0" w:hanging="2"/>
              <w:rPr>
                <w:rFonts w:ascii="Century Gothic" w:eastAsia="Century Gothic" w:hAnsi="Century Gothic" w:cs="Century Gothic"/>
              </w:rPr>
            </w:pPr>
          </w:p>
        </w:tc>
      </w:tr>
      <w:tr w:rsidR="0094667D">
        <w:tc>
          <w:tcPr>
            <w:tcW w:w="2364" w:type="dxa"/>
            <w:tcBorders>
              <w:bottom w:val="nil"/>
            </w:tcBorders>
          </w:tcPr>
          <w:p w:rsidR="0094667D" w:rsidRDefault="0084155D">
            <w:pPr>
              <w:tabs>
                <w:tab w:val="center" w:pos="4252"/>
                <w:tab w:val="right" w:pos="8504"/>
              </w:tabs>
              <w:spacing w:before="120" w:after="120"/>
              <w:ind w:left="1" w:right="279"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Para quién se hizo y con qué objeto</w:t>
            </w:r>
          </w:p>
        </w:tc>
        <w:tc>
          <w:tcPr>
            <w:tcW w:w="6606" w:type="dxa"/>
            <w:tcBorders>
              <w:bottom w:val="nil"/>
            </w:tcBorders>
          </w:tcPr>
          <w:p w:rsidR="0094667D" w:rsidRDefault="0084155D">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 xml:space="preserve">Las fichas del abecedario están impresas con colores con alto contraste (para que las puedan </w:t>
            </w:r>
            <w:r w:rsidR="00AD0162">
              <w:rPr>
                <w:rFonts w:ascii="Century Gothic" w:eastAsia="Century Gothic" w:hAnsi="Century Gothic" w:cs="Century Gothic"/>
              </w:rPr>
              <w:t>usar personas</w:t>
            </w:r>
            <w:r>
              <w:rPr>
                <w:rFonts w:ascii="Century Gothic" w:eastAsia="Century Gothic" w:hAnsi="Century Gothic" w:cs="Century Gothic"/>
              </w:rPr>
              <w:t xml:space="preserve"> </w:t>
            </w:r>
            <w:r w:rsidR="00AD0162">
              <w:rPr>
                <w:rFonts w:ascii="Century Gothic" w:eastAsia="Century Gothic" w:hAnsi="Century Gothic" w:cs="Century Gothic"/>
              </w:rPr>
              <w:t>con resto</w:t>
            </w:r>
            <w:r>
              <w:rPr>
                <w:rFonts w:ascii="Century Gothic" w:eastAsia="Century Gothic" w:hAnsi="Century Gothic" w:cs="Century Gothic"/>
              </w:rPr>
              <w:t xml:space="preserve"> visual) y con relieves (para tocarlas), son fruto de un proceso de diseño y selección en el que han p</w:t>
            </w:r>
            <w:r>
              <w:rPr>
                <w:rFonts w:ascii="Century Gothic" w:eastAsia="Century Gothic" w:hAnsi="Century Gothic" w:cs="Century Gothic"/>
              </w:rPr>
              <w:t>articipado adolescentes en colaboración con especialistas y con personas ciegas.</w:t>
            </w:r>
          </w:p>
          <w:p w:rsidR="0094667D" w:rsidRDefault="0084155D">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noProof/>
                <w:lang w:eastAsia="es-ES"/>
              </w:rPr>
              <w:drawing>
                <wp:inline distT="114300" distB="114300" distL="114300" distR="114300">
                  <wp:extent cx="4057650" cy="2108200"/>
                  <wp:effectExtent l="0" t="0" r="0" b="0"/>
                  <wp:docPr id="107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4057650" cy="2108200"/>
                          </a:xfrm>
                          <a:prstGeom prst="rect">
                            <a:avLst/>
                          </a:prstGeom>
                          <a:ln/>
                        </pic:spPr>
                      </pic:pic>
                    </a:graphicData>
                  </a:graphic>
                </wp:inline>
              </w:drawing>
            </w:r>
          </w:p>
          <w:p w:rsidR="0094667D" w:rsidRDefault="0084155D">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 xml:space="preserve">El proceso ha sido desarrollado incluso durante el tiempo de confinamiento gracias a la comunicación online. </w:t>
            </w:r>
          </w:p>
          <w:p w:rsidR="0094667D" w:rsidRDefault="0084155D">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Los diseños se han hecho para que se compartan, se puedan desca</w:t>
            </w:r>
            <w:r>
              <w:rPr>
                <w:rFonts w:ascii="Century Gothic" w:eastAsia="Century Gothic" w:hAnsi="Century Gothic" w:cs="Century Gothic"/>
              </w:rPr>
              <w:t xml:space="preserve">rgar y fabricar en cualquier impresora 3d, </w:t>
            </w:r>
            <w:r>
              <w:rPr>
                <w:rFonts w:ascii="Century Gothic" w:eastAsia="Century Gothic" w:hAnsi="Century Gothic" w:cs="Century Gothic"/>
              </w:rPr>
              <w:lastRenderedPageBreak/>
              <w:t xml:space="preserve">para que el coste sea reducido y accesible y para que puedan llegar al mayor número de personas usuarias. </w:t>
            </w:r>
          </w:p>
          <w:p w:rsidR="0094667D" w:rsidRDefault="0084155D">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El grupo de adolescentes participantes y todas las personas a su alrededor nos hemos formado sobre las nec</w:t>
            </w:r>
            <w:r>
              <w:rPr>
                <w:rFonts w:ascii="Century Gothic" w:eastAsia="Century Gothic" w:hAnsi="Century Gothic" w:cs="Century Gothic"/>
              </w:rPr>
              <w:t>esidades de las personas ciegas y nos hemos enriquecido con esta experiencia.</w:t>
            </w:r>
          </w:p>
          <w:p w:rsidR="0094667D" w:rsidRDefault="0084155D">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 xml:space="preserve">Este proyecto se ha desarrollado en el club de ciencia y tecnología </w:t>
            </w:r>
            <w:proofErr w:type="spellStart"/>
            <w:r>
              <w:rPr>
                <w:rFonts w:ascii="Century Gothic" w:eastAsia="Century Gothic" w:hAnsi="Century Gothic" w:cs="Century Gothic"/>
              </w:rPr>
              <w:t>Zalatecno</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zalatecno</w:t>
            </w:r>
            <w:proofErr w:type="spellEnd"/>
            <w:r>
              <w:rPr>
                <w:rFonts w:ascii="Century Gothic" w:eastAsia="Century Gothic" w:hAnsi="Century Gothic" w:cs="Century Gothic"/>
              </w:rPr>
              <w:t xml:space="preserve">) </w:t>
            </w:r>
            <w:r w:rsidR="00AD0162">
              <w:rPr>
                <w:rFonts w:ascii="Century Gothic" w:eastAsia="Century Gothic" w:hAnsi="Century Gothic" w:cs="Century Gothic"/>
              </w:rPr>
              <w:t>en un</w:t>
            </w:r>
            <w:r>
              <w:rPr>
                <w:rFonts w:ascii="Century Gothic" w:eastAsia="Century Gothic" w:hAnsi="Century Gothic" w:cs="Century Gothic"/>
              </w:rPr>
              <w:t xml:space="preserve"> instituto de secundaria IES Ramón Menéndez Pidal (A Coruña) coordinado por la do</w:t>
            </w:r>
            <w:r>
              <w:rPr>
                <w:rFonts w:ascii="Century Gothic" w:eastAsia="Century Gothic" w:hAnsi="Century Gothic" w:cs="Century Gothic"/>
              </w:rPr>
              <w:t xml:space="preserve">cente de tecnología, Paz </w:t>
            </w:r>
            <w:proofErr w:type="gramStart"/>
            <w:r>
              <w:rPr>
                <w:rFonts w:ascii="Century Gothic" w:eastAsia="Century Gothic" w:hAnsi="Century Gothic" w:cs="Century Gothic"/>
              </w:rPr>
              <w:t>Freire ,</w:t>
            </w:r>
            <w:proofErr w:type="gramEnd"/>
            <w:r>
              <w:rPr>
                <w:rFonts w:ascii="Century Gothic" w:eastAsia="Century Gothic" w:hAnsi="Century Gothic" w:cs="Century Gothic"/>
              </w:rPr>
              <w:t xml:space="preserve"> con participación de alumnado de varios cursos y con colaboración de especialistas de la ONCE y del colegio de educación especial Nª </w:t>
            </w:r>
            <w:proofErr w:type="spellStart"/>
            <w:r>
              <w:rPr>
                <w:rFonts w:ascii="Century Gothic" w:eastAsia="Century Gothic" w:hAnsi="Century Gothic" w:cs="Century Gothic"/>
              </w:rPr>
              <w:t>Sra</w:t>
            </w:r>
            <w:proofErr w:type="spellEnd"/>
            <w:r>
              <w:rPr>
                <w:rFonts w:ascii="Century Gothic" w:eastAsia="Century Gothic" w:hAnsi="Century Gothic" w:cs="Century Gothic"/>
              </w:rPr>
              <w:t xml:space="preserve"> de Lourdes (</w:t>
            </w:r>
            <w:proofErr w:type="spellStart"/>
            <w:r>
              <w:rPr>
                <w:rFonts w:ascii="Century Gothic" w:eastAsia="Century Gothic" w:hAnsi="Century Gothic" w:cs="Century Gothic"/>
              </w:rPr>
              <w:t>Aspronaga</w:t>
            </w:r>
            <w:proofErr w:type="spellEnd"/>
            <w:r>
              <w:rPr>
                <w:rFonts w:ascii="Century Gothic" w:eastAsia="Century Gothic" w:hAnsi="Century Gothic" w:cs="Century Gothic"/>
              </w:rPr>
              <w:t xml:space="preserve">) y su profesor especialista </w:t>
            </w:r>
            <w:proofErr w:type="spellStart"/>
            <w:r>
              <w:rPr>
                <w:rFonts w:ascii="Century Gothic" w:eastAsia="Century Gothic" w:hAnsi="Century Gothic" w:cs="Century Gothic"/>
              </w:rPr>
              <w:t>Felo</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Couto</w:t>
            </w:r>
            <w:proofErr w:type="spellEnd"/>
            <w:r>
              <w:rPr>
                <w:rFonts w:ascii="Century Gothic" w:eastAsia="Century Gothic" w:hAnsi="Century Gothic" w:cs="Century Gothic"/>
              </w:rPr>
              <w:t>.</w:t>
            </w:r>
          </w:p>
          <w:p w:rsidR="0094667D" w:rsidRDefault="0084155D">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Todos juntos participam</w:t>
            </w:r>
            <w:r>
              <w:rPr>
                <w:rFonts w:ascii="Century Gothic" w:eastAsia="Century Gothic" w:hAnsi="Century Gothic" w:cs="Century Gothic"/>
              </w:rPr>
              <w:t xml:space="preserve">os en el proyecto </w:t>
            </w:r>
            <w:proofErr w:type="spellStart"/>
            <w:r>
              <w:rPr>
                <w:rFonts w:ascii="Century Gothic" w:eastAsia="Century Gothic" w:hAnsi="Century Gothic" w:cs="Century Gothic"/>
              </w:rPr>
              <w:t>Deseño</w:t>
            </w:r>
            <w:proofErr w:type="spellEnd"/>
            <w:r>
              <w:rPr>
                <w:rFonts w:ascii="Century Gothic" w:eastAsia="Century Gothic" w:hAnsi="Century Gothic" w:cs="Century Gothic"/>
              </w:rPr>
              <w:t xml:space="preserve"> e Son (@</w:t>
            </w:r>
            <w:proofErr w:type="spellStart"/>
            <w:r>
              <w:rPr>
                <w:rFonts w:ascii="Century Gothic" w:eastAsia="Century Gothic" w:hAnsi="Century Gothic" w:cs="Century Gothic"/>
              </w:rPr>
              <w:t>desenoe</w:t>
            </w:r>
            <w:proofErr w:type="spellEnd"/>
            <w:r>
              <w:rPr>
                <w:rFonts w:ascii="Century Gothic" w:eastAsia="Century Gothic" w:hAnsi="Century Gothic" w:cs="Century Gothic"/>
              </w:rPr>
              <w:t xml:space="preserve">) del Programa de Cultura accesible e inclusiva de la Fundación </w:t>
            </w:r>
            <w:proofErr w:type="spellStart"/>
            <w:r>
              <w:rPr>
                <w:rFonts w:ascii="Century Gothic" w:eastAsia="Century Gothic" w:hAnsi="Century Gothic" w:cs="Century Gothic"/>
              </w:rPr>
              <w:t>Emalcsa</w:t>
            </w:r>
            <w:proofErr w:type="spellEnd"/>
            <w:r>
              <w:rPr>
                <w:rFonts w:ascii="Century Gothic" w:eastAsia="Century Gothic" w:hAnsi="Century Gothic" w:cs="Century Gothic"/>
              </w:rPr>
              <w:t xml:space="preserve"> de A Coruña (España). (Más detalles en la web del proyecto: </w:t>
            </w:r>
            <w:hyperlink r:id="rId12">
              <w:r>
                <w:rPr>
                  <w:rFonts w:ascii="Century Gothic" w:eastAsia="Century Gothic" w:hAnsi="Century Gothic" w:cs="Century Gothic"/>
                  <w:color w:val="1155CC"/>
                  <w:u w:val="single"/>
                </w:rPr>
                <w:t>https://paztecnoloxi</w:t>
              </w:r>
              <w:r>
                <w:rPr>
                  <w:rFonts w:ascii="Century Gothic" w:eastAsia="Century Gothic" w:hAnsi="Century Gothic" w:cs="Century Gothic"/>
                  <w:color w:val="1155CC"/>
                  <w:u w:val="single"/>
                </w:rPr>
                <w:t>a.wixsite.com/desenoeson</w:t>
              </w:r>
            </w:hyperlink>
            <w:r>
              <w:rPr>
                <w:rFonts w:ascii="Century Gothic" w:eastAsia="Century Gothic" w:hAnsi="Century Gothic" w:cs="Century Gothic"/>
              </w:rPr>
              <w:t>)</w:t>
            </w:r>
          </w:p>
        </w:tc>
      </w:tr>
      <w:tr w:rsidR="0094667D">
        <w:tc>
          <w:tcPr>
            <w:tcW w:w="2364" w:type="dxa"/>
            <w:tcBorders>
              <w:right w:val="nil"/>
            </w:tcBorders>
          </w:tcPr>
          <w:p w:rsidR="0094667D" w:rsidRDefault="0094667D">
            <w:pPr>
              <w:tabs>
                <w:tab w:val="center" w:pos="4252"/>
                <w:tab w:val="right" w:pos="8504"/>
              </w:tabs>
              <w:spacing w:before="120" w:after="120"/>
              <w:ind w:left="1" w:right="279" w:hanging="3"/>
              <w:jc w:val="right"/>
              <w:rPr>
                <w:rFonts w:ascii="Century Gothic" w:eastAsia="Century Gothic" w:hAnsi="Century Gothic" w:cs="Century Gothic"/>
                <w:sz w:val="28"/>
                <w:szCs w:val="28"/>
              </w:rPr>
            </w:pPr>
          </w:p>
        </w:tc>
        <w:tc>
          <w:tcPr>
            <w:tcW w:w="6606" w:type="dxa"/>
            <w:tcBorders>
              <w:left w:val="nil"/>
            </w:tcBorders>
          </w:tcPr>
          <w:p w:rsidR="0094667D" w:rsidRDefault="0094667D">
            <w:pPr>
              <w:tabs>
                <w:tab w:val="center" w:pos="4252"/>
                <w:tab w:val="right" w:pos="8504"/>
              </w:tabs>
              <w:spacing w:before="120" w:after="120"/>
              <w:ind w:left="0" w:hanging="2"/>
              <w:rPr>
                <w:rFonts w:ascii="Century Gothic" w:eastAsia="Century Gothic" w:hAnsi="Century Gothic" w:cs="Century Gothic"/>
              </w:rPr>
            </w:pPr>
          </w:p>
        </w:tc>
      </w:tr>
      <w:tr w:rsidR="0094667D">
        <w:tc>
          <w:tcPr>
            <w:tcW w:w="2364" w:type="dxa"/>
            <w:tcBorders>
              <w:bottom w:val="nil"/>
            </w:tcBorders>
          </w:tcPr>
          <w:p w:rsidR="0094667D" w:rsidRDefault="0084155D">
            <w:pPr>
              <w:tabs>
                <w:tab w:val="center" w:pos="4252"/>
                <w:tab w:val="right" w:pos="8504"/>
              </w:tabs>
              <w:spacing w:before="120" w:after="120"/>
              <w:ind w:left="1" w:right="154"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Materiales y  proceso de elaboración</w:t>
            </w:r>
          </w:p>
        </w:tc>
        <w:tc>
          <w:tcPr>
            <w:tcW w:w="6606" w:type="dxa"/>
            <w:tcBorders>
              <w:bottom w:val="nil"/>
            </w:tcBorders>
          </w:tcPr>
          <w:p w:rsidR="0094667D" w:rsidRDefault="0084155D">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 xml:space="preserve"> Durante los últimos cursos un grupo de docentes hemos colaborado en un proyecto inclusivo, con el objetivo de crear experiencias (para toda la comunidad educativa) que favorezcan el conocimiento de la diversidad que nos rodea, la convivencia y la inclusió</w:t>
            </w:r>
            <w:r>
              <w:rPr>
                <w:rFonts w:ascii="Century Gothic" w:eastAsia="Century Gothic" w:hAnsi="Century Gothic" w:cs="Century Gothic"/>
              </w:rPr>
              <w:t xml:space="preserve">n, En este proyecto con actividades de música, de jardinería, de arte y literatura, la tecnología ocupa un lugar destacado. </w:t>
            </w:r>
          </w:p>
          <w:p w:rsidR="0094667D" w:rsidRDefault="0084155D">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La tecnología como herramienta que el alumnado, en este caso, ha aprendido a utilizar para crear objetos de ayuda.</w:t>
            </w:r>
          </w:p>
          <w:p w:rsidR="0094667D" w:rsidRDefault="0084155D">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En cursos anteri</w:t>
            </w:r>
            <w:r>
              <w:rPr>
                <w:rFonts w:ascii="Century Gothic" w:eastAsia="Century Gothic" w:hAnsi="Century Gothic" w:cs="Century Gothic"/>
              </w:rPr>
              <w:t xml:space="preserve">ores parte del alumnado ya había diseñado para personas invidentes, juegos táctiles (cubo </w:t>
            </w:r>
            <w:proofErr w:type="spellStart"/>
            <w:r>
              <w:rPr>
                <w:rFonts w:ascii="Century Gothic" w:eastAsia="Century Gothic" w:hAnsi="Century Gothic" w:cs="Century Gothic"/>
              </w:rPr>
              <w:t>rubick</w:t>
            </w:r>
            <w:proofErr w:type="spellEnd"/>
            <w:r>
              <w:rPr>
                <w:rFonts w:ascii="Century Gothic" w:eastAsia="Century Gothic" w:hAnsi="Century Gothic" w:cs="Century Gothic"/>
              </w:rPr>
              <w:t xml:space="preserve"> con texturas, tres en raya, cartas con relieves, dados…), objetos para la casa (como marcadores de llaves, pastilleros, </w:t>
            </w:r>
            <w:r>
              <w:rPr>
                <w:rFonts w:ascii="Century Gothic" w:eastAsia="Century Gothic" w:hAnsi="Century Gothic" w:cs="Century Gothic"/>
              </w:rPr>
              <w:lastRenderedPageBreak/>
              <w:t>reglas, vasos para cepillos de dientes)</w:t>
            </w:r>
            <w:r>
              <w:rPr>
                <w:rFonts w:ascii="Century Gothic" w:eastAsia="Century Gothic" w:hAnsi="Century Gothic" w:cs="Century Gothic"/>
              </w:rPr>
              <w:t xml:space="preserve">, mapas y </w:t>
            </w:r>
            <w:r w:rsidR="00AD0162">
              <w:rPr>
                <w:rFonts w:ascii="Century Gothic" w:eastAsia="Century Gothic" w:hAnsi="Century Gothic" w:cs="Century Gothic"/>
              </w:rPr>
              <w:t>planos táctiles</w:t>
            </w:r>
            <w:r>
              <w:rPr>
                <w:rFonts w:ascii="Century Gothic" w:eastAsia="Century Gothic" w:hAnsi="Century Gothic" w:cs="Century Gothic"/>
              </w:rPr>
              <w:t xml:space="preserve"> (de calles y de teatros)… creando interés por este tema en nuestro entorno.</w:t>
            </w:r>
          </w:p>
          <w:p w:rsidR="0094667D" w:rsidRDefault="0094667D">
            <w:pPr>
              <w:tabs>
                <w:tab w:val="center" w:pos="4252"/>
                <w:tab w:val="right" w:pos="8504"/>
              </w:tabs>
              <w:spacing w:before="180" w:after="120"/>
              <w:ind w:left="0" w:hanging="2"/>
              <w:rPr>
                <w:rFonts w:ascii="Century Gothic" w:eastAsia="Century Gothic" w:hAnsi="Century Gothic" w:cs="Century Gothic"/>
              </w:rPr>
            </w:pPr>
          </w:p>
          <w:p w:rsidR="0094667D" w:rsidRDefault="0084155D">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La idea consistía en plantear un problema y crear un diseño imprimible que se pueda compartir con quien quiera emplearlo. Así creamos un banco de recurs</w:t>
            </w:r>
            <w:r>
              <w:rPr>
                <w:rFonts w:ascii="Century Gothic" w:eastAsia="Century Gothic" w:hAnsi="Century Gothic" w:cs="Century Gothic"/>
              </w:rPr>
              <w:t xml:space="preserve">os promovido por el CEE Nª </w:t>
            </w:r>
            <w:proofErr w:type="spellStart"/>
            <w:r>
              <w:rPr>
                <w:rFonts w:ascii="Century Gothic" w:eastAsia="Century Gothic" w:hAnsi="Century Gothic" w:cs="Century Gothic"/>
              </w:rPr>
              <w:t>Sra</w:t>
            </w:r>
            <w:proofErr w:type="spellEnd"/>
            <w:r>
              <w:rPr>
                <w:rFonts w:ascii="Century Gothic" w:eastAsia="Century Gothic" w:hAnsi="Century Gothic" w:cs="Century Gothic"/>
              </w:rPr>
              <w:t xml:space="preserve"> de Lourdes (disponible en la red </w:t>
            </w:r>
            <w:hyperlink r:id="rId13">
              <w:r>
                <w:rPr>
                  <w:rFonts w:ascii="Century Gothic" w:eastAsia="Century Gothic" w:hAnsi="Century Gothic" w:cs="Century Gothic"/>
                  <w:color w:val="1155CC"/>
                  <w:u w:val="single"/>
                </w:rPr>
                <w:t>https://paztecnoloxia.wixsite.com/desenoeson/claserojarepositorio</w:t>
              </w:r>
            </w:hyperlink>
            <w:r>
              <w:rPr>
                <w:rFonts w:ascii="Century Gothic" w:eastAsia="Century Gothic" w:hAnsi="Century Gothic" w:cs="Century Gothic"/>
              </w:rPr>
              <w:t xml:space="preserve"> )</w:t>
            </w:r>
          </w:p>
          <w:p w:rsidR="0094667D" w:rsidRDefault="0084155D">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El proceso es: el alumnado investiga pr</w:t>
            </w:r>
            <w:r>
              <w:rPr>
                <w:rFonts w:ascii="Century Gothic" w:eastAsia="Century Gothic" w:hAnsi="Century Gothic" w:cs="Century Gothic"/>
              </w:rPr>
              <w:t>imero la necesidad que quiere solucionar (y las características de las personas a quien va dirigido el objeto), aprende a diseñar utilizando el software adecuado, imprime en 3d, prueba las piezas, las revisa y rediseña ...para finalmente presentar las solu</w:t>
            </w:r>
            <w:r>
              <w:rPr>
                <w:rFonts w:ascii="Century Gothic" w:eastAsia="Century Gothic" w:hAnsi="Century Gothic" w:cs="Century Gothic"/>
              </w:rPr>
              <w:t>ciones para compartirlas.</w:t>
            </w:r>
          </w:p>
          <w:p w:rsidR="0094667D" w:rsidRDefault="0084155D">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 xml:space="preserve"> Invitamos a especialistas de la ONE a una de estas presentaciones y desde entonces estamos colaborando pidiéndoles asesoramiento y formación.</w:t>
            </w:r>
          </w:p>
          <w:p w:rsidR="0094667D" w:rsidRDefault="0084155D">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En este marco surgió la posibilidad de crear estas Fichas con Braille en el curso 2019-</w:t>
            </w:r>
            <w:r>
              <w:rPr>
                <w:rFonts w:ascii="Century Gothic" w:eastAsia="Century Gothic" w:hAnsi="Century Gothic" w:cs="Century Gothic"/>
              </w:rPr>
              <w:t>20.</w:t>
            </w:r>
          </w:p>
          <w:p w:rsidR="0094667D" w:rsidRDefault="0084155D">
            <w:pPr>
              <w:tabs>
                <w:tab w:val="center" w:pos="4252"/>
                <w:tab w:val="right" w:pos="8504"/>
              </w:tabs>
              <w:spacing w:before="180" w:after="120"/>
              <w:ind w:left="0" w:hanging="2"/>
              <w:rPr>
                <w:rFonts w:ascii="Century Gothic" w:eastAsia="Century Gothic" w:hAnsi="Century Gothic" w:cs="Century Gothic"/>
                <w:b/>
              </w:rPr>
            </w:pPr>
            <w:r>
              <w:rPr>
                <w:rFonts w:ascii="Century Gothic" w:eastAsia="Century Gothic" w:hAnsi="Century Gothic" w:cs="Century Gothic"/>
                <w:b/>
              </w:rPr>
              <w:t>Objetivos.</w:t>
            </w:r>
          </w:p>
          <w:p w:rsidR="0094667D" w:rsidRDefault="0084155D">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Los objetivos generales de este proyecto son:</w:t>
            </w:r>
          </w:p>
          <w:p w:rsidR="0094667D" w:rsidRDefault="0084155D">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 xml:space="preserve">Utilizar la tecnología como vía de ayuda, en concreto el diseño y la impresión 3d. </w:t>
            </w:r>
          </w:p>
          <w:p w:rsidR="0094667D" w:rsidRDefault="0084155D">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Favorecer que los jóvenes se impliquen en comprender a las personas con discapacidad visual.</w:t>
            </w:r>
          </w:p>
          <w:p w:rsidR="0094667D" w:rsidRDefault="0084155D">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Aumentar nuestro banco de recursos de objetos imprimibles a disposición de quien quiera usarlos.</w:t>
            </w:r>
          </w:p>
          <w:p w:rsidR="0094667D" w:rsidRDefault="0084155D">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Los objetivos específicos son:</w:t>
            </w:r>
          </w:p>
          <w:p w:rsidR="0094667D" w:rsidRDefault="0084155D">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lastRenderedPageBreak/>
              <w:t>Ayudar a las personas con problemas de visión, a sus familiares y personas en su entorno a poder desenvolverse con el braille.</w:t>
            </w:r>
          </w:p>
          <w:p w:rsidR="0094667D" w:rsidRDefault="0084155D">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D</w:t>
            </w:r>
            <w:r>
              <w:rPr>
                <w:rFonts w:ascii="Century Gothic" w:eastAsia="Century Gothic" w:hAnsi="Century Gothic" w:cs="Century Gothic"/>
              </w:rPr>
              <w:t xml:space="preserve">efinir, crear, imprimir, probar y </w:t>
            </w:r>
            <w:r w:rsidR="00AD0162">
              <w:rPr>
                <w:rFonts w:ascii="Century Gothic" w:eastAsia="Century Gothic" w:hAnsi="Century Gothic" w:cs="Century Gothic"/>
              </w:rPr>
              <w:t>compartir un</w:t>
            </w:r>
            <w:r>
              <w:rPr>
                <w:rFonts w:ascii="Century Gothic" w:eastAsia="Century Gothic" w:hAnsi="Century Gothic" w:cs="Century Gothic"/>
              </w:rPr>
              <w:t xml:space="preserve"> conjunto de fichas y accesorios útiles para aprender braille.</w:t>
            </w:r>
          </w:p>
          <w:p w:rsidR="0094667D" w:rsidRDefault="0084155D">
            <w:pPr>
              <w:tabs>
                <w:tab w:val="center" w:pos="4252"/>
                <w:tab w:val="right" w:pos="8504"/>
              </w:tabs>
              <w:spacing w:before="180" w:after="120"/>
              <w:ind w:left="0" w:hanging="2"/>
              <w:rPr>
                <w:rFonts w:ascii="Century Gothic" w:eastAsia="Century Gothic" w:hAnsi="Century Gothic" w:cs="Century Gothic"/>
                <w:b/>
              </w:rPr>
            </w:pPr>
            <w:r>
              <w:rPr>
                <w:rFonts w:ascii="Century Gothic" w:eastAsia="Century Gothic" w:hAnsi="Century Gothic" w:cs="Century Gothic"/>
                <w:b/>
              </w:rPr>
              <w:t>Población destinataria de la experiencia.</w:t>
            </w:r>
          </w:p>
          <w:p w:rsidR="0094667D" w:rsidRDefault="0084155D">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La experiencia está destinada a ayudar a personas invidentes y a las personas de su entorno, pero tambié</w:t>
            </w:r>
            <w:r>
              <w:rPr>
                <w:rFonts w:ascii="Century Gothic" w:eastAsia="Century Gothic" w:hAnsi="Century Gothic" w:cs="Century Gothic"/>
              </w:rPr>
              <w:t xml:space="preserve">n son beneficiarios todos los adolescentes que han participado en ella (y su entorno) por lo que supone de sensibilización frente a la diversidad y </w:t>
            </w:r>
            <w:r w:rsidR="00AD0162">
              <w:rPr>
                <w:rFonts w:ascii="Century Gothic" w:eastAsia="Century Gothic" w:hAnsi="Century Gothic" w:cs="Century Gothic"/>
              </w:rPr>
              <w:t>reconocimiento de</w:t>
            </w:r>
            <w:r>
              <w:rPr>
                <w:rFonts w:ascii="Century Gothic" w:eastAsia="Century Gothic" w:hAnsi="Century Gothic" w:cs="Century Gothic"/>
              </w:rPr>
              <w:t xml:space="preserve"> su capacidad de colaborar para aportar una ayuda a la sociedad, además de aprender tecnol</w:t>
            </w:r>
            <w:r>
              <w:rPr>
                <w:rFonts w:ascii="Century Gothic" w:eastAsia="Century Gothic" w:hAnsi="Century Gothic" w:cs="Century Gothic"/>
              </w:rPr>
              <w:t>ogía.</w:t>
            </w:r>
          </w:p>
          <w:p w:rsidR="0094667D" w:rsidRDefault="0084155D">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Pretendemos crear ciudadanos y ciudadanos activos e implicados con su entorno.</w:t>
            </w:r>
          </w:p>
          <w:p w:rsidR="0094667D" w:rsidRDefault="0084155D">
            <w:pPr>
              <w:tabs>
                <w:tab w:val="center" w:pos="4252"/>
                <w:tab w:val="right" w:pos="8504"/>
              </w:tabs>
              <w:spacing w:before="200" w:after="60"/>
              <w:ind w:left="0" w:hanging="2"/>
              <w:jc w:val="both"/>
              <w:rPr>
                <w:rFonts w:ascii="Century Gothic" w:eastAsia="Century Gothic" w:hAnsi="Century Gothic" w:cs="Century Gothic"/>
              </w:rPr>
            </w:pPr>
            <w:r>
              <w:rPr>
                <w:rFonts w:ascii="Century Gothic" w:eastAsia="Century Gothic" w:hAnsi="Century Gothic" w:cs="Century Gothic"/>
              </w:rPr>
              <w:t xml:space="preserve">Utilizamos el método de proyectos y los recursos de un aula taller de tecnología en la que se implica alumnado y docente: Ordenadores. Software libre: </w:t>
            </w:r>
            <w:proofErr w:type="spellStart"/>
            <w:r>
              <w:rPr>
                <w:rFonts w:ascii="Century Gothic" w:eastAsia="Century Gothic" w:hAnsi="Century Gothic" w:cs="Century Gothic"/>
              </w:rPr>
              <w:t>freecad</w:t>
            </w:r>
            <w:proofErr w:type="spellEnd"/>
            <w:r>
              <w:rPr>
                <w:rFonts w:ascii="Century Gothic" w:eastAsia="Century Gothic" w:hAnsi="Century Gothic" w:cs="Century Gothic"/>
              </w:rPr>
              <w:t xml:space="preserve">, </w:t>
            </w:r>
            <w:r>
              <w:rPr>
                <w:rFonts w:ascii="Century Gothic" w:eastAsia="Century Gothic" w:hAnsi="Century Gothic" w:cs="Century Gothic"/>
              </w:rPr>
              <w:tab/>
            </w:r>
            <w:proofErr w:type="spellStart"/>
            <w:r>
              <w:rPr>
                <w:rFonts w:ascii="Century Gothic" w:eastAsia="Century Gothic" w:hAnsi="Century Gothic" w:cs="Century Gothic"/>
              </w:rPr>
              <w:t>blockscad</w:t>
            </w:r>
            <w:proofErr w:type="spellEnd"/>
            <w:r>
              <w:rPr>
                <w:rFonts w:ascii="Century Gothic" w:eastAsia="Century Gothic" w:hAnsi="Century Gothic" w:cs="Century Gothic"/>
              </w:rPr>
              <w:t xml:space="preserve">, cura, </w:t>
            </w:r>
            <w:proofErr w:type="spellStart"/>
            <w:r>
              <w:rPr>
                <w:rFonts w:ascii="Century Gothic" w:eastAsia="Century Gothic" w:hAnsi="Century Gothic" w:cs="Century Gothic"/>
              </w:rPr>
              <w:t>prusa</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slicer</w:t>
            </w:r>
            <w:proofErr w:type="spellEnd"/>
            <w:r>
              <w:rPr>
                <w:rFonts w:ascii="Century Gothic" w:eastAsia="Century Gothic" w:hAnsi="Century Gothic" w:cs="Century Gothic"/>
              </w:rPr>
              <w:t>. Impresoras 3d</w:t>
            </w:r>
            <w:r>
              <w:rPr>
                <w:rFonts w:ascii="Century Gothic" w:eastAsia="Century Gothic" w:hAnsi="Century Gothic" w:cs="Century Gothic"/>
              </w:rPr>
              <w:br/>
              <w:t xml:space="preserve"> </w:t>
            </w:r>
            <w:r>
              <w:rPr>
                <w:rFonts w:ascii="Century Gothic" w:eastAsia="Century Gothic" w:hAnsi="Century Gothic" w:cs="Century Gothic"/>
              </w:rPr>
              <w:tab/>
            </w:r>
          </w:p>
          <w:p w:rsidR="0094667D" w:rsidRDefault="0084155D">
            <w:pPr>
              <w:pStyle w:val="Ttulo3"/>
              <w:tabs>
                <w:tab w:val="center" w:pos="4252"/>
                <w:tab w:val="right" w:pos="8504"/>
              </w:tabs>
              <w:spacing w:before="240" w:after="240"/>
              <w:ind w:left="1" w:hanging="3"/>
              <w:rPr>
                <w:rFonts w:ascii="Century Gothic" w:eastAsia="Century Gothic" w:hAnsi="Century Gothic" w:cs="Century Gothic"/>
              </w:rPr>
            </w:pPr>
            <w:bookmarkStart w:id="0" w:name="_heading=h.5pzx7jupo3u5" w:colFirst="0" w:colLast="0"/>
            <w:bookmarkEnd w:id="0"/>
            <w:r>
              <w:rPr>
                <w:rFonts w:ascii="Century Gothic" w:eastAsia="Century Gothic" w:hAnsi="Century Gothic" w:cs="Century Gothic"/>
              </w:rPr>
              <w:t>Metodología.</w:t>
            </w:r>
          </w:p>
          <w:p w:rsidR="0094667D" w:rsidRDefault="0084155D">
            <w:pPr>
              <w:tabs>
                <w:tab w:val="center" w:pos="4252"/>
                <w:tab w:val="right" w:pos="8504"/>
              </w:tabs>
              <w:spacing w:before="240" w:after="320"/>
              <w:ind w:left="0" w:hanging="2"/>
              <w:rPr>
                <w:rFonts w:ascii="Century Gothic" w:eastAsia="Century Gothic" w:hAnsi="Century Gothic" w:cs="Century Gothic"/>
              </w:rPr>
            </w:pPr>
            <w:r>
              <w:rPr>
                <w:rFonts w:ascii="Century Gothic" w:eastAsia="Century Gothic" w:hAnsi="Century Gothic" w:cs="Century Gothic"/>
              </w:rPr>
              <w:t>Este proyecto es un trabajo en grupo coordinado por una docente en el que se ha implicado el alumnado de varios cursos asumiendo funciones diferentes. El proyecto se inicia tras la petición de la</w:t>
            </w:r>
            <w:r>
              <w:rPr>
                <w:rFonts w:ascii="Century Gothic" w:eastAsia="Century Gothic" w:hAnsi="Century Gothic" w:cs="Century Gothic"/>
              </w:rPr>
              <w:t xml:space="preserve"> especialistas de la ONCE (con las que llevamos tiempo colaborando) de imprimir un cubo con letras y braille para probar su utilidad. El cubo es difícil de imprimir y no nos parece práctico por eso se inicia un concurso de ideas para diseñar una posible fi</w:t>
            </w:r>
            <w:r>
              <w:rPr>
                <w:rFonts w:ascii="Century Gothic" w:eastAsia="Century Gothic" w:hAnsi="Century Gothic" w:cs="Century Gothic"/>
              </w:rPr>
              <w:t>cha que reúna letras y braille y que pueda ser útil para las especialistas.</w:t>
            </w:r>
          </w:p>
          <w:p w:rsidR="0094667D" w:rsidRDefault="0084155D">
            <w:pPr>
              <w:tabs>
                <w:tab w:val="center" w:pos="4252"/>
                <w:tab w:val="right" w:pos="8504"/>
              </w:tabs>
              <w:spacing w:before="240" w:after="60" w:line="480" w:lineRule="auto"/>
              <w:ind w:left="0" w:hanging="2"/>
              <w:jc w:val="both"/>
              <w:rPr>
                <w:rFonts w:ascii="Century Gothic" w:eastAsia="Century Gothic" w:hAnsi="Century Gothic" w:cs="Century Gothic"/>
              </w:rPr>
            </w:pPr>
            <w:r>
              <w:rPr>
                <w:rFonts w:ascii="Century Gothic" w:eastAsia="Century Gothic" w:hAnsi="Century Gothic" w:cs="Century Gothic"/>
              </w:rPr>
              <w:lastRenderedPageBreak/>
              <w:t>Desarrollo de cada una de las Fases:</w:t>
            </w:r>
          </w:p>
          <w:p w:rsidR="0094667D" w:rsidRDefault="0084155D">
            <w:pPr>
              <w:tabs>
                <w:tab w:val="center" w:pos="4252"/>
                <w:tab w:val="right" w:pos="8504"/>
              </w:tabs>
              <w:spacing w:before="240" w:after="240"/>
              <w:ind w:left="0" w:hanging="2"/>
              <w:rPr>
                <w:rFonts w:ascii="Century Gothic" w:eastAsia="Century Gothic" w:hAnsi="Century Gothic" w:cs="Century Gothic"/>
              </w:rPr>
            </w:pPr>
            <w:r>
              <w:rPr>
                <w:rFonts w:ascii="Century Gothic" w:eastAsia="Century Gothic" w:hAnsi="Century Gothic" w:cs="Century Gothic"/>
              </w:rPr>
              <w:t xml:space="preserve">Propuesta </w:t>
            </w:r>
            <w:proofErr w:type="gramStart"/>
            <w:r>
              <w:rPr>
                <w:rFonts w:ascii="Century Gothic" w:eastAsia="Century Gothic" w:hAnsi="Century Gothic" w:cs="Century Gothic"/>
              </w:rPr>
              <w:t>inicial :</w:t>
            </w:r>
            <w:proofErr w:type="gramEnd"/>
            <w:r>
              <w:rPr>
                <w:rFonts w:ascii="Century Gothic" w:eastAsia="Century Gothic" w:hAnsi="Century Gothic" w:cs="Century Gothic"/>
              </w:rPr>
              <w:t xml:space="preserve"> Concurso </w:t>
            </w:r>
            <w:r>
              <w:rPr>
                <w:rFonts w:ascii="Century Gothic" w:eastAsia="Century Gothic" w:hAnsi="Century Gothic" w:cs="Century Gothic"/>
              </w:rPr>
              <w:tab/>
              <w:t xml:space="preserve">de ideas en grupos con diferentes niveles y utilizando diferentes </w:t>
            </w:r>
            <w:r>
              <w:rPr>
                <w:rFonts w:ascii="Century Gothic" w:eastAsia="Century Gothic" w:hAnsi="Century Gothic" w:cs="Century Gothic"/>
              </w:rPr>
              <w:tab/>
              <w:t xml:space="preserve">programas según cursos: </w:t>
            </w:r>
            <w:proofErr w:type="spellStart"/>
            <w:r>
              <w:rPr>
                <w:rFonts w:ascii="Century Gothic" w:eastAsia="Century Gothic" w:hAnsi="Century Gothic" w:cs="Century Gothic"/>
              </w:rPr>
              <w:t>Freecad</w:t>
            </w:r>
            <w:proofErr w:type="spellEnd"/>
            <w:r>
              <w:rPr>
                <w:rFonts w:ascii="Century Gothic" w:eastAsia="Century Gothic" w:hAnsi="Century Gothic" w:cs="Century Gothic"/>
              </w:rPr>
              <w:t xml:space="preserve"> y </w:t>
            </w:r>
            <w:proofErr w:type="spellStart"/>
            <w:r>
              <w:rPr>
                <w:rFonts w:ascii="Century Gothic" w:eastAsia="Century Gothic" w:hAnsi="Century Gothic" w:cs="Century Gothic"/>
              </w:rPr>
              <w:t>Blockscad</w:t>
            </w:r>
            <w:proofErr w:type="spellEnd"/>
            <w:r>
              <w:rPr>
                <w:rFonts w:ascii="Century Gothic" w:eastAsia="Century Gothic" w:hAnsi="Century Gothic" w:cs="Century Gothic"/>
              </w:rPr>
              <w:t xml:space="preserve"> pr</w:t>
            </w:r>
            <w:r>
              <w:rPr>
                <w:rFonts w:ascii="Century Gothic" w:eastAsia="Century Gothic" w:hAnsi="Century Gothic" w:cs="Century Gothic"/>
              </w:rPr>
              <w:t xml:space="preserve">incipalmente. Se da libertad en formas, tamaños, grosores… La propuesta inicial era crear una ficha tipo con una letra en </w:t>
            </w:r>
            <w:proofErr w:type="gramStart"/>
            <w:r>
              <w:rPr>
                <w:rFonts w:ascii="Century Gothic" w:eastAsia="Century Gothic" w:hAnsi="Century Gothic" w:cs="Century Gothic"/>
              </w:rPr>
              <w:t>mayúsculas ,</w:t>
            </w:r>
            <w:proofErr w:type="gramEnd"/>
            <w:r>
              <w:rPr>
                <w:rFonts w:ascii="Century Gothic" w:eastAsia="Century Gothic" w:hAnsi="Century Gothic" w:cs="Century Gothic"/>
              </w:rPr>
              <w:t xml:space="preserve"> en minúsculas y en braille que se pudiera tocar para relacionarlas y aprenderlas. </w:t>
            </w:r>
          </w:p>
          <w:p w:rsidR="0094667D" w:rsidRDefault="0084155D">
            <w:pPr>
              <w:tabs>
                <w:tab w:val="center" w:pos="4252"/>
                <w:tab w:val="right" w:pos="8504"/>
              </w:tabs>
              <w:spacing w:before="240" w:after="240"/>
              <w:ind w:left="0" w:hanging="2"/>
              <w:rPr>
                <w:rFonts w:ascii="Century Gothic" w:eastAsia="Century Gothic" w:hAnsi="Century Gothic" w:cs="Century Gothic"/>
              </w:rPr>
            </w:pPr>
            <w:r>
              <w:rPr>
                <w:rFonts w:ascii="Century Gothic" w:eastAsia="Century Gothic" w:hAnsi="Century Gothic" w:cs="Century Gothic"/>
              </w:rPr>
              <w:t>1. Envían los primeros diseños a la do</w:t>
            </w:r>
            <w:r>
              <w:rPr>
                <w:rFonts w:ascii="Century Gothic" w:eastAsia="Century Gothic" w:hAnsi="Century Gothic" w:cs="Century Gothic"/>
              </w:rPr>
              <w:t>cente para revisión y pruebas de impresión.</w:t>
            </w:r>
          </w:p>
          <w:p w:rsidR="0094667D" w:rsidRDefault="0084155D">
            <w:pPr>
              <w:tabs>
                <w:tab w:val="center" w:pos="4252"/>
                <w:tab w:val="right" w:pos="8504"/>
              </w:tabs>
              <w:spacing w:before="240" w:after="240"/>
              <w:ind w:left="0" w:hanging="2"/>
              <w:rPr>
                <w:rFonts w:ascii="Century Gothic" w:eastAsia="Century Gothic" w:hAnsi="Century Gothic" w:cs="Century Gothic"/>
              </w:rPr>
            </w:pPr>
            <w:r>
              <w:rPr>
                <w:rFonts w:ascii="Century Gothic" w:eastAsia="Century Gothic" w:hAnsi="Century Gothic" w:cs="Century Gothic"/>
                <w:noProof/>
                <w:lang w:eastAsia="es-ES"/>
              </w:rPr>
              <w:drawing>
                <wp:inline distT="114300" distB="114300" distL="114300" distR="114300">
                  <wp:extent cx="4057650" cy="2286000"/>
                  <wp:effectExtent l="0" t="0" r="0" b="0"/>
                  <wp:docPr id="108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4057650" cy="2286000"/>
                          </a:xfrm>
                          <a:prstGeom prst="rect">
                            <a:avLst/>
                          </a:prstGeom>
                          <a:ln/>
                        </pic:spPr>
                      </pic:pic>
                    </a:graphicData>
                  </a:graphic>
                </wp:inline>
              </w:drawing>
            </w:r>
          </w:p>
          <w:p w:rsidR="0094667D" w:rsidRDefault="0084155D">
            <w:pPr>
              <w:tabs>
                <w:tab w:val="center" w:pos="4252"/>
                <w:tab w:val="right" w:pos="8504"/>
              </w:tabs>
              <w:spacing w:before="240" w:after="240"/>
              <w:ind w:left="0" w:hanging="2"/>
              <w:rPr>
                <w:rFonts w:ascii="Century Gothic" w:eastAsia="Century Gothic" w:hAnsi="Century Gothic" w:cs="Century Gothic"/>
              </w:rPr>
            </w:pPr>
            <w:r>
              <w:rPr>
                <w:rFonts w:ascii="Century Gothic" w:eastAsia="Century Gothic" w:hAnsi="Century Gothic" w:cs="Century Gothic"/>
              </w:rPr>
              <w:t xml:space="preserve">2. Primera selección de los mejores </w:t>
            </w:r>
            <w:proofErr w:type="gramStart"/>
            <w:r>
              <w:rPr>
                <w:rFonts w:ascii="Century Gothic" w:eastAsia="Century Gothic" w:hAnsi="Century Gothic" w:cs="Century Gothic"/>
              </w:rPr>
              <w:t>diseños  para</w:t>
            </w:r>
            <w:proofErr w:type="gramEnd"/>
            <w:r>
              <w:rPr>
                <w:rFonts w:ascii="Century Gothic" w:eastAsia="Century Gothic" w:hAnsi="Century Gothic" w:cs="Century Gothic"/>
              </w:rPr>
              <w:t xml:space="preserve"> presentarlos a especialistas. Colabora con la docente un grupo de alumnado de secundaria más reducido.</w:t>
            </w:r>
          </w:p>
          <w:p w:rsidR="0094667D" w:rsidRDefault="0084155D">
            <w:pPr>
              <w:tabs>
                <w:tab w:val="center" w:pos="4252"/>
                <w:tab w:val="right" w:pos="8504"/>
              </w:tabs>
              <w:spacing w:before="240" w:after="240"/>
              <w:ind w:left="0" w:hanging="2"/>
              <w:rPr>
                <w:rFonts w:ascii="Century Gothic" w:eastAsia="Century Gothic" w:hAnsi="Century Gothic" w:cs="Century Gothic"/>
              </w:rPr>
            </w:pPr>
            <w:r>
              <w:rPr>
                <w:rFonts w:ascii="Century Gothic" w:eastAsia="Century Gothic" w:hAnsi="Century Gothic" w:cs="Century Gothic"/>
                <w:noProof/>
                <w:lang w:eastAsia="es-ES"/>
              </w:rPr>
              <w:lastRenderedPageBreak/>
              <w:drawing>
                <wp:inline distT="114300" distB="114300" distL="114300" distR="114300">
                  <wp:extent cx="4057650" cy="2286000"/>
                  <wp:effectExtent l="0" t="0" r="0" b="0"/>
                  <wp:docPr id="109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4057650" cy="2286000"/>
                          </a:xfrm>
                          <a:prstGeom prst="rect">
                            <a:avLst/>
                          </a:prstGeom>
                          <a:ln/>
                        </pic:spPr>
                      </pic:pic>
                    </a:graphicData>
                  </a:graphic>
                </wp:inline>
              </w:drawing>
            </w:r>
          </w:p>
          <w:p w:rsidR="0094667D" w:rsidRDefault="0084155D">
            <w:pPr>
              <w:tabs>
                <w:tab w:val="center" w:pos="4252"/>
                <w:tab w:val="right" w:pos="8504"/>
              </w:tabs>
              <w:spacing w:before="240" w:after="240"/>
              <w:ind w:left="0" w:hanging="2"/>
              <w:rPr>
                <w:rFonts w:ascii="Century Gothic" w:eastAsia="Century Gothic" w:hAnsi="Century Gothic" w:cs="Century Gothic"/>
              </w:rPr>
            </w:pPr>
            <w:r>
              <w:rPr>
                <w:rFonts w:ascii="Century Gothic" w:eastAsia="Century Gothic" w:hAnsi="Century Gothic" w:cs="Century Gothic"/>
                <w:noProof/>
                <w:lang w:eastAsia="es-ES"/>
              </w:rPr>
              <w:drawing>
                <wp:inline distT="114300" distB="114300" distL="114300" distR="114300">
                  <wp:extent cx="4057650" cy="2286000"/>
                  <wp:effectExtent l="0" t="0" r="0" b="0"/>
                  <wp:docPr id="108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4057650" cy="2286000"/>
                          </a:xfrm>
                          <a:prstGeom prst="rect">
                            <a:avLst/>
                          </a:prstGeom>
                          <a:ln/>
                        </pic:spPr>
                      </pic:pic>
                    </a:graphicData>
                  </a:graphic>
                </wp:inline>
              </w:drawing>
            </w:r>
          </w:p>
          <w:p w:rsidR="0094667D" w:rsidRDefault="0084155D">
            <w:pPr>
              <w:tabs>
                <w:tab w:val="center" w:pos="4252"/>
                <w:tab w:val="right" w:pos="8504"/>
              </w:tabs>
              <w:spacing w:before="240" w:after="240"/>
              <w:ind w:left="0" w:hanging="2"/>
              <w:rPr>
                <w:rFonts w:ascii="Century Gothic" w:eastAsia="Century Gothic" w:hAnsi="Century Gothic" w:cs="Century Gothic"/>
              </w:rPr>
            </w:pPr>
            <w:r>
              <w:rPr>
                <w:rFonts w:ascii="Century Gothic" w:eastAsia="Century Gothic" w:hAnsi="Century Gothic" w:cs="Century Gothic"/>
              </w:rPr>
              <w:t>3.  Presentación en la sede de la ONCE a especialista</w:t>
            </w:r>
            <w:r>
              <w:rPr>
                <w:rFonts w:ascii="Century Gothic" w:eastAsia="Century Gothic" w:hAnsi="Century Gothic" w:cs="Century Gothic"/>
              </w:rPr>
              <w:t xml:space="preserve">s del primer lote de fichas para definir las características de la ficha ideal. </w:t>
            </w:r>
          </w:p>
          <w:p w:rsidR="0094667D" w:rsidRDefault="0084155D">
            <w:pPr>
              <w:tabs>
                <w:tab w:val="center" w:pos="4252"/>
                <w:tab w:val="right" w:pos="8504"/>
              </w:tabs>
              <w:spacing w:before="240" w:after="240"/>
              <w:ind w:left="0" w:hanging="2"/>
              <w:rPr>
                <w:rFonts w:ascii="Century Gothic" w:eastAsia="Century Gothic" w:hAnsi="Century Gothic" w:cs="Century Gothic"/>
              </w:rPr>
            </w:pPr>
            <w:r>
              <w:rPr>
                <w:rFonts w:ascii="Century Gothic" w:eastAsia="Century Gothic" w:hAnsi="Century Gothic" w:cs="Century Gothic"/>
              </w:rPr>
              <w:t>La selección se basó en escoger los mejores aspectos de cada ficha y definir la final que debería utilizar una tipografía sencilla, simplificada sólo con la letra del abecedar</w:t>
            </w:r>
            <w:r>
              <w:rPr>
                <w:rFonts w:ascii="Century Gothic" w:eastAsia="Century Gothic" w:hAnsi="Century Gothic" w:cs="Century Gothic"/>
              </w:rPr>
              <w:t xml:space="preserve">io en mayúscula y la letra en braille, imprimir las fichas en colores de alto contraste, por ej. </w:t>
            </w:r>
            <w:proofErr w:type="gramStart"/>
            <w:r>
              <w:rPr>
                <w:rFonts w:ascii="Century Gothic" w:eastAsia="Century Gothic" w:hAnsi="Century Gothic" w:cs="Century Gothic"/>
              </w:rPr>
              <w:t>fondo</w:t>
            </w:r>
            <w:proofErr w:type="gramEnd"/>
            <w:r>
              <w:rPr>
                <w:rFonts w:ascii="Century Gothic" w:eastAsia="Century Gothic" w:hAnsi="Century Gothic" w:cs="Century Gothic"/>
              </w:rPr>
              <w:t xml:space="preserve"> blanco o amarillo y letras en negro, para que personas con algo de visibilidad pudieran verlas.</w:t>
            </w:r>
          </w:p>
          <w:p w:rsidR="0094667D" w:rsidRDefault="0084155D">
            <w:pPr>
              <w:tabs>
                <w:tab w:val="center" w:pos="4252"/>
                <w:tab w:val="right" w:pos="8504"/>
              </w:tabs>
              <w:spacing w:before="240" w:after="240"/>
              <w:ind w:left="0" w:hanging="2"/>
              <w:rPr>
                <w:rFonts w:ascii="Century Gothic" w:eastAsia="Century Gothic" w:hAnsi="Century Gothic" w:cs="Century Gothic"/>
              </w:rPr>
            </w:pPr>
            <w:r>
              <w:rPr>
                <w:rFonts w:ascii="Century Gothic" w:eastAsia="Century Gothic" w:hAnsi="Century Gothic" w:cs="Century Gothic"/>
                <w:noProof/>
                <w:lang w:eastAsia="es-ES"/>
              </w:rPr>
              <w:lastRenderedPageBreak/>
              <w:drawing>
                <wp:inline distT="114300" distB="114300" distL="114300" distR="114300">
                  <wp:extent cx="4057650" cy="2286000"/>
                  <wp:effectExtent l="0" t="0" r="0" b="0"/>
                  <wp:docPr id="108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4057650" cy="2286000"/>
                          </a:xfrm>
                          <a:prstGeom prst="rect">
                            <a:avLst/>
                          </a:prstGeom>
                          <a:ln/>
                        </pic:spPr>
                      </pic:pic>
                    </a:graphicData>
                  </a:graphic>
                </wp:inline>
              </w:drawing>
            </w:r>
          </w:p>
          <w:p w:rsidR="0094667D" w:rsidRDefault="0084155D">
            <w:pPr>
              <w:tabs>
                <w:tab w:val="center" w:pos="4252"/>
                <w:tab w:val="right" w:pos="8504"/>
              </w:tabs>
              <w:spacing w:before="240" w:after="240"/>
              <w:ind w:left="0" w:hanging="2"/>
              <w:rPr>
                <w:rFonts w:ascii="Century Gothic" w:eastAsia="Century Gothic" w:hAnsi="Century Gothic" w:cs="Century Gothic"/>
              </w:rPr>
            </w:pPr>
            <w:r>
              <w:rPr>
                <w:rFonts w:ascii="Century Gothic" w:eastAsia="Century Gothic" w:hAnsi="Century Gothic" w:cs="Century Gothic"/>
              </w:rPr>
              <w:t xml:space="preserve">4. Rediseño del modelo de ficha empleando </w:t>
            </w:r>
            <w:proofErr w:type="spellStart"/>
            <w:r>
              <w:rPr>
                <w:rFonts w:ascii="Century Gothic" w:eastAsia="Century Gothic" w:hAnsi="Century Gothic" w:cs="Century Gothic"/>
              </w:rPr>
              <w:t>Freecad</w:t>
            </w:r>
            <w:proofErr w:type="spellEnd"/>
            <w:r>
              <w:rPr>
                <w:rFonts w:ascii="Century Gothic" w:eastAsia="Century Gothic" w:hAnsi="Century Gothic" w:cs="Century Gothic"/>
              </w:rPr>
              <w:t xml:space="preserve"> con c</w:t>
            </w:r>
            <w:r>
              <w:rPr>
                <w:rFonts w:ascii="Century Gothic" w:eastAsia="Century Gothic" w:hAnsi="Century Gothic" w:cs="Century Gothic"/>
              </w:rPr>
              <w:t>ondiciones más definidas (Tamaño de la ficha, tipo de letra, tamaño de los puntos, colores…). Surgen varias propuestas que discuten y seleccionan un grupo reducido de alumnado y la docente para definir la ficha final.</w:t>
            </w:r>
          </w:p>
          <w:p w:rsidR="0094667D" w:rsidRDefault="0084155D">
            <w:pPr>
              <w:tabs>
                <w:tab w:val="center" w:pos="4252"/>
                <w:tab w:val="right" w:pos="8504"/>
              </w:tabs>
              <w:spacing w:before="240" w:after="240"/>
              <w:ind w:left="0" w:hanging="2"/>
              <w:rPr>
                <w:rFonts w:ascii="Century Gothic" w:eastAsia="Century Gothic" w:hAnsi="Century Gothic" w:cs="Century Gothic"/>
              </w:rPr>
            </w:pPr>
            <w:r>
              <w:rPr>
                <w:rFonts w:ascii="Century Gothic" w:eastAsia="Century Gothic" w:hAnsi="Century Gothic" w:cs="Century Gothic"/>
                <w:noProof/>
                <w:lang w:eastAsia="es-ES"/>
              </w:rPr>
              <w:drawing>
                <wp:inline distT="114300" distB="114300" distL="114300" distR="114300">
                  <wp:extent cx="4057650" cy="2286000"/>
                  <wp:effectExtent l="0" t="0" r="0" b="0"/>
                  <wp:docPr id="108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4057650" cy="2286000"/>
                          </a:xfrm>
                          <a:prstGeom prst="rect">
                            <a:avLst/>
                          </a:prstGeom>
                          <a:ln/>
                        </pic:spPr>
                      </pic:pic>
                    </a:graphicData>
                  </a:graphic>
                </wp:inline>
              </w:drawing>
            </w:r>
          </w:p>
          <w:p w:rsidR="0094667D" w:rsidRDefault="0084155D">
            <w:pPr>
              <w:tabs>
                <w:tab w:val="center" w:pos="4252"/>
                <w:tab w:val="right" w:pos="8504"/>
              </w:tabs>
              <w:spacing w:before="240" w:after="240"/>
              <w:ind w:left="0" w:hanging="2"/>
              <w:rPr>
                <w:rFonts w:ascii="Century Gothic" w:eastAsia="Century Gothic" w:hAnsi="Century Gothic" w:cs="Century Gothic"/>
              </w:rPr>
            </w:pPr>
            <w:r>
              <w:rPr>
                <w:rFonts w:ascii="Century Gothic" w:eastAsia="Century Gothic" w:hAnsi="Century Gothic" w:cs="Century Gothic"/>
              </w:rPr>
              <w:t xml:space="preserve"> 5. Creación de la plantilla para generar todo el abecedario. Una vez escogido el modelo es necesario sistematizar la generación de las letras y símbolos con una plantilla común y hacer todas las piezas.</w:t>
            </w:r>
          </w:p>
          <w:p w:rsidR="0094667D" w:rsidRDefault="0084155D">
            <w:pPr>
              <w:tabs>
                <w:tab w:val="center" w:pos="4252"/>
                <w:tab w:val="right" w:pos="8504"/>
              </w:tabs>
              <w:spacing w:before="240" w:after="240"/>
              <w:ind w:left="0" w:hanging="2"/>
              <w:rPr>
                <w:rFonts w:ascii="Century Gothic" w:eastAsia="Century Gothic" w:hAnsi="Century Gothic" w:cs="Century Gothic"/>
              </w:rPr>
            </w:pPr>
            <w:r>
              <w:rPr>
                <w:rFonts w:ascii="Century Gothic" w:eastAsia="Century Gothic" w:hAnsi="Century Gothic" w:cs="Century Gothic"/>
                <w:noProof/>
                <w:lang w:eastAsia="es-ES"/>
              </w:rPr>
              <w:lastRenderedPageBreak/>
              <w:drawing>
                <wp:inline distT="114300" distB="114300" distL="114300" distR="114300">
                  <wp:extent cx="4057650" cy="3213100"/>
                  <wp:effectExtent l="0" t="0" r="0" b="0"/>
                  <wp:docPr id="107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4057650" cy="3213100"/>
                          </a:xfrm>
                          <a:prstGeom prst="rect">
                            <a:avLst/>
                          </a:prstGeom>
                          <a:ln/>
                        </pic:spPr>
                      </pic:pic>
                    </a:graphicData>
                  </a:graphic>
                </wp:inline>
              </w:drawing>
            </w:r>
          </w:p>
          <w:p w:rsidR="0094667D" w:rsidRDefault="0084155D">
            <w:pPr>
              <w:tabs>
                <w:tab w:val="center" w:pos="4252"/>
                <w:tab w:val="right" w:pos="8504"/>
              </w:tabs>
              <w:spacing w:before="240" w:after="240"/>
              <w:ind w:left="0" w:hanging="2"/>
              <w:rPr>
                <w:rFonts w:ascii="Century Gothic" w:eastAsia="Century Gothic" w:hAnsi="Century Gothic" w:cs="Century Gothic"/>
              </w:rPr>
            </w:pPr>
            <w:r>
              <w:rPr>
                <w:rFonts w:ascii="Century Gothic" w:eastAsia="Century Gothic" w:hAnsi="Century Gothic" w:cs="Century Gothic"/>
              </w:rPr>
              <w:t>6. Impresión de las fichas.</w:t>
            </w:r>
          </w:p>
          <w:p w:rsidR="0094667D" w:rsidRDefault="0084155D">
            <w:pPr>
              <w:tabs>
                <w:tab w:val="center" w:pos="4252"/>
                <w:tab w:val="right" w:pos="8504"/>
              </w:tabs>
              <w:spacing w:before="240" w:after="240"/>
              <w:ind w:left="0" w:hanging="2"/>
              <w:rPr>
                <w:rFonts w:ascii="Century Gothic" w:eastAsia="Century Gothic" w:hAnsi="Century Gothic" w:cs="Century Gothic"/>
              </w:rPr>
            </w:pPr>
            <w:r>
              <w:rPr>
                <w:rFonts w:ascii="Century Gothic" w:eastAsia="Century Gothic" w:hAnsi="Century Gothic" w:cs="Century Gothic"/>
                <w:noProof/>
                <w:lang w:eastAsia="es-ES"/>
              </w:rPr>
              <w:drawing>
                <wp:inline distT="114300" distB="114300" distL="114300" distR="114300">
                  <wp:extent cx="4057650" cy="1828800"/>
                  <wp:effectExtent l="0" t="0" r="0" b="0"/>
                  <wp:docPr id="1092"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0"/>
                          <a:srcRect/>
                          <a:stretch>
                            <a:fillRect/>
                          </a:stretch>
                        </pic:blipFill>
                        <pic:spPr>
                          <a:xfrm>
                            <a:off x="0" y="0"/>
                            <a:ext cx="4057650" cy="1828800"/>
                          </a:xfrm>
                          <a:prstGeom prst="rect">
                            <a:avLst/>
                          </a:prstGeom>
                          <a:ln/>
                        </pic:spPr>
                      </pic:pic>
                    </a:graphicData>
                  </a:graphic>
                </wp:inline>
              </w:drawing>
            </w:r>
          </w:p>
          <w:p w:rsidR="0094667D" w:rsidRDefault="0084155D">
            <w:pPr>
              <w:tabs>
                <w:tab w:val="center" w:pos="4252"/>
                <w:tab w:val="right" w:pos="8504"/>
              </w:tabs>
              <w:spacing w:before="240" w:after="240"/>
              <w:ind w:left="0" w:hanging="2"/>
              <w:rPr>
                <w:rFonts w:ascii="Century Gothic" w:eastAsia="Century Gothic" w:hAnsi="Century Gothic" w:cs="Century Gothic"/>
              </w:rPr>
            </w:pPr>
            <w:r>
              <w:rPr>
                <w:rFonts w:ascii="Century Gothic" w:eastAsia="Century Gothic" w:hAnsi="Century Gothic" w:cs="Century Gothic"/>
              </w:rPr>
              <w:t>7. Diseño de soporte</w:t>
            </w:r>
            <w:r>
              <w:rPr>
                <w:rFonts w:ascii="Century Gothic" w:eastAsia="Century Gothic" w:hAnsi="Century Gothic" w:cs="Century Gothic"/>
              </w:rPr>
              <w:t>s para almacenar y para formar palabras, participan un grupo de tres alumnas y alumnos con la docente haciendo propuestas de forma y tamaño.</w:t>
            </w:r>
          </w:p>
          <w:p w:rsidR="0094667D" w:rsidRDefault="0084155D">
            <w:pPr>
              <w:tabs>
                <w:tab w:val="center" w:pos="4252"/>
                <w:tab w:val="right" w:pos="8504"/>
              </w:tabs>
              <w:spacing w:before="240" w:after="240"/>
              <w:ind w:left="0" w:hanging="2"/>
              <w:rPr>
                <w:rFonts w:ascii="Century Gothic" w:eastAsia="Century Gothic" w:hAnsi="Century Gothic" w:cs="Century Gothic"/>
              </w:rPr>
            </w:pPr>
            <w:r>
              <w:rPr>
                <w:rFonts w:ascii="Century Gothic" w:eastAsia="Century Gothic" w:hAnsi="Century Gothic" w:cs="Century Gothic"/>
                <w:noProof/>
                <w:lang w:eastAsia="es-ES"/>
              </w:rPr>
              <w:lastRenderedPageBreak/>
              <w:drawing>
                <wp:inline distT="114300" distB="114300" distL="114300" distR="114300">
                  <wp:extent cx="4057650" cy="2286000"/>
                  <wp:effectExtent l="0" t="0" r="0" b="0"/>
                  <wp:docPr id="108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4057650" cy="2286000"/>
                          </a:xfrm>
                          <a:prstGeom prst="rect">
                            <a:avLst/>
                          </a:prstGeom>
                          <a:ln/>
                        </pic:spPr>
                      </pic:pic>
                    </a:graphicData>
                  </a:graphic>
                </wp:inline>
              </w:drawing>
            </w:r>
          </w:p>
          <w:p w:rsidR="0094667D" w:rsidRDefault="0084155D">
            <w:pPr>
              <w:tabs>
                <w:tab w:val="center" w:pos="4252"/>
                <w:tab w:val="right" w:pos="8504"/>
              </w:tabs>
              <w:spacing w:before="240" w:after="240"/>
              <w:ind w:left="0" w:hanging="2"/>
              <w:rPr>
                <w:rFonts w:ascii="Century Gothic" w:eastAsia="Century Gothic" w:hAnsi="Century Gothic" w:cs="Century Gothic"/>
              </w:rPr>
            </w:pPr>
            <w:r>
              <w:rPr>
                <w:rFonts w:ascii="Century Gothic" w:eastAsia="Century Gothic" w:hAnsi="Century Gothic" w:cs="Century Gothic"/>
                <w:noProof/>
                <w:lang w:eastAsia="es-ES"/>
              </w:rPr>
              <w:drawing>
                <wp:inline distT="114300" distB="114300" distL="114300" distR="114300">
                  <wp:extent cx="4057650" cy="2286000"/>
                  <wp:effectExtent l="0" t="0" r="0" b="0"/>
                  <wp:docPr id="109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2"/>
                          <a:srcRect/>
                          <a:stretch>
                            <a:fillRect/>
                          </a:stretch>
                        </pic:blipFill>
                        <pic:spPr>
                          <a:xfrm>
                            <a:off x="0" y="0"/>
                            <a:ext cx="4057650" cy="2286000"/>
                          </a:xfrm>
                          <a:prstGeom prst="rect">
                            <a:avLst/>
                          </a:prstGeom>
                          <a:ln/>
                        </pic:spPr>
                      </pic:pic>
                    </a:graphicData>
                  </a:graphic>
                </wp:inline>
              </w:drawing>
            </w:r>
          </w:p>
          <w:p w:rsidR="0094667D" w:rsidRDefault="0084155D">
            <w:pPr>
              <w:tabs>
                <w:tab w:val="center" w:pos="4252"/>
                <w:tab w:val="right" w:pos="8504"/>
              </w:tabs>
              <w:spacing w:before="240" w:after="240"/>
              <w:ind w:left="0" w:hanging="2"/>
              <w:rPr>
                <w:rFonts w:ascii="Century Gothic" w:eastAsia="Century Gothic" w:hAnsi="Century Gothic" w:cs="Century Gothic"/>
              </w:rPr>
            </w:pPr>
            <w:r>
              <w:rPr>
                <w:rFonts w:ascii="Century Gothic" w:eastAsia="Century Gothic" w:hAnsi="Century Gothic" w:cs="Century Gothic"/>
              </w:rPr>
              <w:t>8. Pruebas con los soportes, no todos son cómodos para poner y sacar las fichas, buscamos perfeccionar los dise</w:t>
            </w:r>
            <w:r>
              <w:rPr>
                <w:rFonts w:ascii="Century Gothic" w:eastAsia="Century Gothic" w:hAnsi="Century Gothic" w:cs="Century Gothic"/>
              </w:rPr>
              <w:t>ños para que los tiempos de impresión y el gasto de material sean menores. Definimos nuestras preferencias tras probarlos.</w:t>
            </w:r>
          </w:p>
          <w:p w:rsidR="0094667D" w:rsidRDefault="0084155D">
            <w:pPr>
              <w:tabs>
                <w:tab w:val="center" w:pos="4252"/>
                <w:tab w:val="right" w:pos="8504"/>
              </w:tabs>
              <w:spacing w:before="240" w:after="240"/>
              <w:ind w:left="0" w:hanging="2"/>
              <w:rPr>
                <w:rFonts w:ascii="Century Gothic" w:eastAsia="Century Gothic" w:hAnsi="Century Gothic" w:cs="Century Gothic"/>
              </w:rPr>
            </w:pPr>
            <w:r>
              <w:rPr>
                <w:rFonts w:ascii="Century Gothic" w:eastAsia="Century Gothic" w:hAnsi="Century Gothic" w:cs="Century Gothic"/>
              </w:rPr>
              <w:t>9. Impresión de varios lotes de fichas y soportes. Presentación en cajas ordenadas.</w:t>
            </w:r>
          </w:p>
          <w:p w:rsidR="0094667D" w:rsidRDefault="0084155D">
            <w:pPr>
              <w:tabs>
                <w:tab w:val="center" w:pos="4252"/>
                <w:tab w:val="right" w:pos="8504"/>
              </w:tabs>
              <w:spacing w:before="240" w:after="240"/>
              <w:ind w:left="0" w:hanging="2"/>
              <w:rPr>
                <w:rFonts w:ascii="Century Gothic" w:eastAsia="Century Gothic" w:hAnsi="Century Gothic" w:cs="Century Gothic"/>
              </w:rPr>
            </w:pPr>
            <w:r>
              <w:rPr>
                <w:rFonts w:ascii="Century Gothic" w:eastAsia="Century Gothic" w:hAnsi="Century Gothic" w:cs="Century Gothic"/>
                <w:noProof/>
                <w:lang w:eastAsia="es-ES"/>
              </w:rPr>
              <w:lastRenderedPageBreak/>
              <w:drawing>
                <wp:inline distT="114300" distB="114300" distL="114300" distR="114300">
                  <wp:extent cx="4057650" cy="5321300"/>
                  <wp:effectExtent l="0" t="0" r="0" b="0"/>
                  <wp:docPr id="107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3"/>
                          <a:srcRect/>
                          <a:stretch>
                            <a:fillRect/>
                          </a:stretch>
                        </pic:blipFill>
                        <pic:spPr>
                          <a:xfrm>
                            <a:off x="0" y="0"/>
                            <a:ext cx="4057650" cy="5321300"/>
                          </a:xfrm>
                          <a:prstGeom prst="rect">
                            <a:avLst/>
                          </a:prstGeom>
                          <a:ln/>
                        </pic:spPr>
                      </pic:pic>
                    </a:graphicData>
                  </a:graphic>
                </wp:inline>
              </w:drawing>
            </w:r>
          </w:p>
          <w:p w:rsidR="0094667D" w:rsidRDefault="0084155D">
            <w:pPr>
              <w:tabs>
                <w:tab w:val="center" w:pos="4252"/>
                <w:tab w:val="right" w:pos="8504"/>
              </w:tabs>
              <w:spacing w:before="240" w:after="240"/>
              <w:ind w:left="0" w:hanging="2"/>
              <w:rPr>
                <w:rFonts w:ascii="Century Gothic" w:eastAsia="Century Gothic" w:hAnsi="Century Gothic" w:cs="Century Gothic"/>
              </w:rPr>
            </w:pPr>
            <w:r>
              <w:rPr>
                <w:rFonts w:ascii="Century Gothic" w:eastAsia="Century Gothic" w:hAnsi="Century Gothic" w:cs="Century Gothic"/>
              </w:rPr>
              <w:t>10. Envío de lote de soportes y fichas al centr</w:t>
            </w:r>
            <w:r>
              <w:rPr>
                <w:rFonts w:ascii="Century Gothic" w:eastAsia="Century Gothic" w:hAnsi="Century Gothic" w:cs="Century Gothic"/>
              </w:rPr>
              <w:t>o de educación especial colaborador y a especialistas de la ONCE para valoración final.</w:t>
            </w:r>
          </w:p>
          <w:p w:rsidR="0094667D" w:rsidRDefault="0084155D">
            <w:pPr>
              <w:tabs>
                <w:tab w:val="center" w:pos="4252"/>
                <w:tab w:val="right" w:pos="8504"/>
              </w:tabs>
              <w:spacing w:before="240" w:after="240"/>
              <w:ind w:left="0" w:hanging="2"/>
              <w:rPr>
                <w:rFonts w:ascii="Century Gothic" w:eastAsia="Century Gothic" w:hAnsi="Century Gothic" w:cs="Century Gothic"/>
              </w:rPr>
            </w:pPr>
            <w:r>
              <w:rPr>
                <w:rFonts w:ascii="Century Gothic" w:eastAsia="Century Gothic" w:hAnsi="Century Gothic" w:cs="Century Gothic"/>
                <w:noProof/>
                <w:lang w:eastAsia="es-ES"/>
              </w:rPr>
              <w:lastRenderedPageBreak/>
              <w:drawing>
                <wp:inline distT="114300" distB="114300" distL="114300" distR="114300">
                  <wp:extent cx="4057650" cy="1866900"/>
                  <wp:effectExtent l="0" t="0" r="0" b="0"/>
                  <wp:docPr id="109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4"/>
                          <a:srcRect/>
                          <a:stretch>
                            <a:fillRect/>
                          </a:stretch>
                        </pic:blipFill>
                        <pic:spPr>
                          <a:xfrm>
                            <a:off x="0" y="0"/>
                            <a:ext cx="4057650" cy="1866900"/>
                          </a:xfrm>
                          <a:prstGeom prst="rect">
                            <a:avLst/>
                          </a:prstGeom>
                          <a:ln/>
                        </pic:spPr>
                      </pic:pic>
                    </a:graphicData>
                  </a:graphic>
                </wp:inline>
              </w:drawing>
            </w:r>
          </w:p>
          <w:p w:rsidR="0094667D" w:rsidRDefault="0084155D">
            <w:pPr>
              <w:tabs>
                <w:tab w:val="center" w:pos="4252"/>
                <w:tab w:val="right" w:pos="8504"/>
              </w:tabs>
              <w:spacing w:before="240" w:after="240"/>
              <w:ind w:left="0" w:hanging="2"/>
              <w:rPr>
                <w:rFonts w:ascii="Century Gothic" w:eastAsia="Century Gothic" w:hAnsi="Century Gothic" w:cs="Century Gothic"/>
              </w:rPr>
            </w:pPr>
            <w:r>
              <w:rPr>
                <w:rFonts w:ascii="Century Gothic" w:eastAsia="Century Gothic" w:hAnsi="Century Gothic" w:cs="Century Gothic"/>
              </w:rPr>
              <w:t>La compleja situación que hemos vivido en la pandemia no ha impedido que este proyecto se desarrollara completamente gracias a la utilización de las tecnologías de la comunicación (usamos el correo electrónico, carpetas compartidas en drive y las videoconf</w:t>
            </w:r>
            <w:r>
              <w:rPr>
                <w:rFonts w:ascii="Century Gothic" w:eastAsia="Century Gothic" w:hAnsi="Century Gothic" w:cs="Century Gothic"/>
              </w:rPr>
              <w:t>erencias para seguir adelante).</w:t>
            </w:r>
          </w:p>
          <w:p w:rsidR="0094667D" w:rsidRDefault="0084155D">
            <w:pPr>
              <w:tabs>
                <w:tab w:val="center" w:pos="4252"/>
                <w:tab w:val="right" w:pos="8504"/>
              </w:tabs>
              <w:spacing w:before="240" w:after="240"/>
              <w:ind w:left="0" w:hanging="2"/>
              <w:rPr>
                <w:rFonts w:ascii="Century Gothic" w:eastAsia="Century Gothic" w:hAnsi="Century Gothic" w:cs="Century Gothic"/>
                <w:b/>
              </w:rPr>
            </w:pPr>
            <w:r>
              <w:rPr>
                <w:rFonts w:ascii="Century Gothic" w:eastAsia="Century Gothic" w:hAnsi="Century Gothic" w:cs="Century Gothic"/>
                <w:b/>
              </w:rPr>
              <w:t>Resultados.</w:t>
            </w:r>
          </w:p>
          <w:p w:rsidR="0094667D" w:rsidRDefault="0084155D">
            <w:pPr>
              <w:tabs>
                <w:tab w:val="center" w:pos="4252"/>
                <w:tab w:val="right" w:pos="8504"/>
              </w:tabs>
              <w:spacing w:before="240" w:after="240"/>
              <w:ind w:left="0" w:hanging="2"/>
              <w:rPr>
                <w:rFonts w:ascii="Century Gothic" w:eastAsia="Century Gothic" w:hAnsi="Century Gothic" w:cs="Century Gothic"/>
              </w:rPr>
            </w:pPr>
            <w:r>
              <w:rPr>
                <w:rFonts w:ascii="Century Gothic" w:eastAsia="Century Gothic" w:hAnsi="Century Gothic" w:cs="Century Gothic"/>
              </w:rPr>
              <w:t xml:space="preserve">Creado lote completo de fichas imprimibles y soportes que está a disposición de quien lo quiera imprimir libremente (Para descarga de </w:t>
            </w:r>
            <w:proofErr w:type="spellStart"/>
            <w:r>
              <w:rPr>
                <w:rFonts w:ascii="Century Gothic" w:eastAsia="Century Gothic" w:hAnsi="Century Gothic" w:cs="Century Gothic"/>
              </w:rPr>
              <w:t>stls</w:t>
            </w:r>
            <w:proofErr w:type="spellEnd"/>
            <w:r>
              <w:rPr>
                <w:rFonts w:ascii="Century Gothic" w:eastAsia="Century Gothic" w:hAnsi="Century Gothic" w:cs="Century Gothic"/>
              </w:rPr>
              <w:t xml:space="preserve"> e instrucciones: </w:t>
            </w:r>
            <w:hyperlink r:id="rId25">
              <w:r>
                <w:rPr>
                  <w:rFonts w:ascii="Century Gothic" w:eastAsia="Century Gothic" w:hAnsi="Century Gothic" w:cs="Century Gothic"/>
                  <w:color w:val="1155CC"/>
                  <w:u w:val="single"/>
                </w:rPr>
                <w:t>https://drive.google.com/drive/u/0/folders/15yFlcZkuR04Db7BZVFPGxUMoQcaOg1OB</w:t>
              </w:r>
            </w:hyperlink>
            <w:r>
              <w:rPr>
                <w:rFonts w:ascii="Century Gothic" w:eastAsia="Century Gothic" w:hAnsi="Century Gothic" w:cs="Century Gothic"/>
              </w:rPr>
              <w:t>)</w:t>
            </w:r>
          </w:p>
          <w:p w:rsidR="0094667D" w:rsidRDefault="0084155D">
            <w:pPr>
              <w:tabs>
                <w:tab w:val="center" w:pos="4252"/>
                <w:tab w:val="right" w:pos="8504"/>
              </w:tabs>
              <w:spacing w:before="240" w:after="240"/>
              <w:ind w:left="0" w:hanging="2"/>
              <w:rPr>
                <w:rFonts w:ascii="Century Gothic" w:eastAsia="Century Gothic" w:hAnsi="Century Gothic" w:cs="Century Gothic"/>
              </w:rPr>
            </w:pPr>
            <w:r>
              <w:rPr>
                <w:rFonts w:ascii="Century Gothic" w:eastAsia="Century Gothic" w:hAnsi="Century Gothic" w:cs="Century Gothic"/>
              </w:rPr>
              <w:t>El grupo de alumnado participante y la docente satisfechos por un trabajo que ha obtenido una valoración muy positiva por personas usuaria</w:t>
            </w:r>
            <w:r>
              <w:rPr>
                <w:rFonts w:ascii="Century Gothic" w:eastAsia="Century Gothic" w:hAnsi="Century Gothic" w:cs="Century Gothic"/>
              </w:rPr>
              <w:t>s y por especialistas, con la muy agradable sensación de que su trabajo es útil y siendo más conscientes de las necesidades de las personas con discapacidad visual y de quienes les rodean.</w:t>
            </w:r>
          </w:p>
          <w:p w:rsidR="0094667D" w:rsidRDefault="0084155D">
            <w:pPr>
              <w:tabs>
                <w:tab w:val="center" w:pos="4252"/>
                <w:tab w:val="right" w:pos="8504"/>
              </w:tabs>
              <w:spacing w:before="240" w:after="240"/>
              <w:ind w:left="0" w:hanging="2"/>
              <w:rPr>
                <w:rFonts w:ascii="Century Gothic" w:eastAsia="Century Gothic" w:hAnsi="Century Gothic" w:cs="Century Gothic"/>
              </w:rPr>
            </w:pPr>
            <w:r>
              <w:rPr>
                <w:rFonts w:ascii="Century Gothic" w:eastAsia="Century Gothic" w:hAnsi="Century Gothic" w:cs="Century Gothic"/>
              </w:rPr>
              <w:t xml:space="preserve">Vídeo de alumnos explicando este proyecto en el canal de </w:t>
            </w:r>
            <w:proofErr w:type="spellStart"/>
            <w:r>
              <w:rPr>
                <w:rFonts w:ascii="Century Gothic" w:eastAsia="Century Gothic" w:hAnsi="Century Gothic" w:cs="Century Gothic"/>
              </w:rPr>
              <w:t>Youtube</w:t>
            </w:r>
            <w:proofErr w:type="spellEnd"/>
            <w:r>
              <w:rPr>
                <w:rFonts w:ascii="Century Gothic" w:eastAsia="Century Gothic" w:hAnsi="Century Gothic" w:cs="Century Gothic"/>
              </w:rPr>
              <w:t xml:space="preserve"> </w:t>
            </w:r>
            <w:hyperlink r:id="rId26">
              <w:r>
                <w:rPr>
                  <w:rFonts w:ascii="Century Gothic" w:eastAsia="Century Gothic" w:hAnsi="Century Gothic" w:cs="Century Gothic"/>
                  <w:color w:val="1155CC"/>
                  <w:u w:val="single"/>
                </w:rPr>
                <w:t xml:space="preserve"> https://youtu.be/kj7WvjUGw7Y</w:t>
              </w:r>
            </w:hyperlink>
          </w:p>
          <w:p w:rsidR="0094667D" w:rsidRDefault="0084155D">
            <w:pPr>
              <w:tabs>
                <w:tab w:val="center" w:pos="4252"/>
                <w:tab w:val="right" w:pos="8504"/>
              </w:tabs>
              <w:spacing w:before="240" w:after="240"/>
              <w:ind w:left="0" w:hanging="2"/>
              <w:rPr>
                <w:rFonts w:ascii="Century Gothic" w:eastAsia="Century Gothic" w:hAnsi="Century Gothic" w:cs="Century Gothic"/>
              </w:rPr>
            </w:pPr>
            <w:r>
              <w:rPr>
                <w:rFonts w:ascii="Century Gothic" w:eastAsia="Century Gothic" w:hAnsi="Century Gothic" w:cs="Century Gothic"/>
              </w:rPr>
              <w:t xml:space="preserve">El proyecto está disponible y ha sido presentado en diferentes eventos educativos y </w:t>
            </w:r>
            <w:proofErr w:type="spellStart"/>
            <w:r>
              <w:rPr>
                <w:rFonts w:ascii="Century Gothic" w:eastAsia="Century Gothic" w:hAnsi="Century Gothic" w:cs="Century Gothic"/>
              </w:rPr>
              <w:t>maker</w:t>
            </w:r>
            <w:proofErr w:type="spellEnd"/>
            <w:r>
              <w:rPr>
                <w:rFonts w:ascii="Century Gothic" w:eastAsia="Century Gothic" w:hAnsi="Century Gothic" w:cs="Century Gothic"/>
              </w:rPr>
              <w:t xml:space="preserve"> como la Feria </w:t>
            </w:r>
            <w:proofErr w:type="spellStart"/>
            <w:r>
              <w:rPr>
                <w:rFonts w:ascii="Century Gothic" w:eastAsia="Century Gothic" w:hAnsi="Century Gothic" w:cs="Century Gothic"/>
              </w:rPr>
              <w:t>OSHWDem</w:t>
            </w:r>
            <w:proofErr w:type="spellEnd"/>
            <w:r>
              <w:rPr>
                <w:rFonts w:ascii="Century Gothic" w:eastAsia="Century Gothic" w:hAnsi="Century Gothic" w:cs="Century Gothic"/>
              </w:rPr>
              <w:t xml:space="preserve"> en A Coruña, </w:t>
            </w:r>
            <w:proofErr w:type="spellStart"/>
            <w:r>
              <w:rPr>
                <w:rFonts w:ascii="Century Gothic" w:eastAsia="Century Gothic" w:hAnsi="Century Gothic" w:cs="Century Gothic"/>
              </w:rPr>
              <w:t>Maker</w:t>
            </w:r>
            <w:proofErr w:type="spellEnd"/>
            <w:r>
              <w:rPr>
                <w:rFonts w:ascii="Century Gothic" w:eastAsia="Century Gothic" w:hAnsi="Century Gothic" w:cs="Century Gothic"/>
              </w:rPr>
              <w:t xml:space="preserve"> Faire Galicia y </w:t>
            </w:r>
            <w:proofErr w:type="spellStart"/>
            <w:r>
              <w:rPr>
                <w:rFonts w:ascii="Century Gothic" w:eastAsia="Century Gothic" w:hAnsi="Century Gothic" w:cs="Century Gothic"/>
              </w:rPr>
              <w:t>Galiciencia</w:t>
            </w:r>
            <w:proofErr w:type="spellEnd"/>
            <w:r>
              <w:rPr>
                <w:rFonts w:ascii="Century Gothic" w:eastAsia="Century Gothic" w:hAnsi="Century Gothic" w:cs="Century Gothic"/>
              </w:rPr>
              <w:t>.</w:t>
            </w:r>
          </w:p>
          <w:p w:rsidR="0094667D" w:rsidRDefault="0084155D">
            <w:pPr>
              <w:tabs>
                <w:tab w:val="center" w:pos="4252"/>
                <w:tab w:val="right" w:pos="8504"/>
              </w:tabs>
              <w:spacing w:before="240" w:after="240"/>
              <w:ind w:left="0" w:hanging="2"/>
              <w:rPr>
                <w:rFonts w:ascii="Century Gothic" w:eastAsia="Century Gothic" w:hAnsi="Century Gothic" w:cs="Century Gothic"/>
              </w:rPr>
            </w:pPr>
            <w:r>
              <w:rPr>
                <w:rFonts w:ascii="Century Gothic" w:eastAsia="Century Gothic" w:hAnsi="Century Gothic" w:cs="Century Gothic"/>
                <w:noProof/>
                <w:lang w:eastAsia="es-ES"/>
              </w:rPr>
              <w:lastRenderedPageBreak/>
              <w:drawing>
                <wp:inline distT="114300" distB="114300" distL="114300" distR="114300">
                  <wp:extent cx="4057650" cy="2590800"/>
                  <wp:effectExtent l="0" t="0" r="0" b="0"/>
                  <wp:docPr id="108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7"/>
                          <a:srcRect/>
                          <a:stretch>
                            <a:fillRect/>
                          </a:stretch>
                        </pic:blipFill>
                        <pic:spPr>
                          <a:xfrm>
                            <a:off x="0" y="0"/>
                            <a:ext cx="4057650" cy="2590800"/>
                          </a:xfrm>
                          <a:prstGeom prst="rect">
                            <a:avLst/>
                          </a:prstGeom>
                          <a:ln/>
                        </pic:spPr>
                      </pic:pic>
                    </a:graphicData>
                  </a:graphic>
                </wp:inline>
              </w:drawing>
            </w:r>
          </w:p>
          <w:p w:rsidR="0094667D" w:rsidRDefault="0084155D">
            <w:pPr>
              <w:tabs>
                <w:tab w:val="center" w:pos="4252"/>
                <w:tab w:val="right" w:pos="8504"/>
              </w:tabs>
              <w:spacing w:before="240" w:after="240"/>
              <w:ind w:left="0" w:hanging="2"/>
              <w:rPr>
                <w:rFonts w:ascii="Century Gothic" w:eastAsia="Century Gothic" w:hAnsi="Century Gothic" w:cs="Century Gothic"/>
              </w:rPr>
            </w:pPr>
            <w:r>
              <w:rPr>
                <w:rFonts w:ascii="Century Gothic" w:eastAsia="Century Gothic" w:hAnsi="Century Gothic" w:cs="Century Gothic"/>
                <w:noProof/>
                <w:lang w:eastAsia="es-ES"/>
              </w:rPr>
              <w:drawing>
                <wp:inline distT="114300" distB="114300" distL="114300" distR="114300">
                  <wp:extent cx="4057650" cy="2832100"/>
                  <wp:effectExtent l="0" t="0" r="0" b="0"/>
                  <wp:docPr id="108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8"/>
                          <a:srcRect/>
                          <a:stretch>
                            <a:fillRect/>
                          </a:stretch>
                        </pic:blipFill>
                        <pic:spPr>
                          <a:xfrm>
                            <a:off x="0" y="0"/>
                            <a:ext cx="4057650" cy="2832100"/>
                          </a:xfrm>
                          <a:prstGeom prst="rect">
                            <a:avLst/>
                          </a:prstGeom>
                          <a:ln/>
                        </pic:spPr>
                      </pic:pic>
                    </a:graphicData>
                  </a:graphic>
                </wp:inline>
              </w:drawing>
            </w:r>
          </w:p>
          <w:p w:rsidR="0094667D" w:rsidRDefault="0094667D">
            <w:pPr>
              <w:tabs>
                <w:tab w:val="center" w:pos="4252"/>
                <w:tab w:val="right" w:pos="8504"/>
              </w:tabs>
              <w:spacing w:before="240" w:after="240"/>
              <w:ind w:left="0" w:hanging="2"/>
              <w:rPr>
                <w:rFonts w:ascii="Century Gothic" w:eastAsia="Century Gothic" w:hAnsi="Century Gothic" w:cs="Century Gothic"/>
              </w:rPr>
            </w:pPr>
          </w:p>
          <w:p w:rsidR="0094667D" w:rsidRDefault="0084155D">
            <w:pPr>
              <w:tabs>
                <w:tab w:val="center" w:pos="4252"/>
                <w:tab w:val="right" w:pos="8504"/>
              </w:tabs>
              <w:spacing w:before="240" w:after="240"/>
              <w:ind w:left="0" w:hanging="2"/>
              <w:rPr>
                <w:rFonts w:ascii="Century Gothic" w:eastAsia="Century Gothic" w:hAnsi="Century Gothic" w:cs="Century Gothic"/>
              </w:rPr>
            </w:pPr>
            <w:r>
              <w:rPr>
                <w:rFonts w:ascii="Century Gothic" w:eastAsia="Century Gothic" w:hAnsi="Century Gothic" w:cs="Century Gothic"/>
                <w:noProof/>
                <w:lang w:eastAsia="es-ES"/>
              </w:rPr>
              <w:lastRenderedPageBreak/>
              <w:drawing>
                <wp:inline distT="114300" distB="114300" distL="114300" distR="114300">
                  <wp:extent cx="3552825" cy="3618865"/>
                  <wp:effectExtent l="0" t="0" r="0" b="0"/>
                  <wp:docPr id="107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9"/>
                          <a:srcRect b="23554"/>
                          <a:stretch>
                            <a:fillRect/>
                          </a:stretch>
                        </pic:blipFill>
                        <pic:spPr>
                          <a:xfrm>
                            <a:off x="0" y="0"/>
                            <a:ext cx="3552825" cy="3618865"/>
                          </a:xfrm>
                          <a:prstGeom prst="rect">
                            <a:avLst/>
                          </a:prstGeom>
                          <a:ln/>
                        </pic:spPr>
                      </pic:pic>
                    </a:graphicData>
                  </a:graphic>
                </wp:inline>
              </w:drawing>
            </w:r>
          </w:p>
          <w:p w:rsidR="0094667D" w:rsidRDefault="0084155D">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noProof/>
                <w:lang w:eastAsia="es-ES"/>
              </w:rPr>
              <w:lastRenderedPageBreak/>
              <w:drawing>
                <wp:inline distT="114300" distB="114300" distL="114300" distR="114300">
                  <wp:extent cx="4057650" cy="5600700"/>
                  <wp:effectExtent l="0" t="0" r="0" b="0"/>
                  <wp:docPr id="108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0"/>
                          <a:srcRect/>
                          <a:stretch>
                            <a:fillRect/>
                          </a:stretch>
                        </pic:blipFill>
                        <pic:spPr>
                          <a:xfrm>
                            <a:off x="0" y="0"/>
                            <a:ext cx="4057650" cy="5600700"/>
                          </a:xfrm>
                          <a:prstGeom prst="rect">
                            <a:avLst/>
                          </a:prstGeom>
                          <a:ln/>
                        </pic:spPr>
                      </pic:pic>
                    </a:graphicData>
                  </a:graphic>
                </wp:inline>
              </w:drawing>
            </w:r>
          </w:p>
        </w:tc>
      </w:tr>
      <w:tr w:rsidR="0094667D">
        <w:tc>
          <w:tcPr>
            <w:tcW w:w="2364" w:type="dxa"/>
            <w:tcBorders>
              <w:right w:val="nil"/>
            </w:tcBorders>
          </w:tcPr>
          <w:p w:rsidR="0094667D" w:rsidRDefault="0094667D">
            <w:pPr>
              <w:tabs>
                <w:tab w:val="center" w:pos="4252"/>
                <w:tab w:val="right" w:pos="8504"/>
              </w:tabs>
              <w:spacing w:before="120" w:after="120"/>
              <w:ind w:left="1" w:right="279" w:hanging="3"/>
              <w:jc w:val="right"/>
              <w:rPr>
                <w:rFonts w:ascii="Century Gothic" w:eastAsia="Century Gothic" w:hAnsi="Century Gothic" w:cs="Century Gothic"/>
                <w:sz w:val="28"/>
                <w:szCs w:val="28"/>
              </w:rPr>
            </w:pPr>
          </w:p>
        </w:tc>
        <w:tc>
          <w:tcPr>
            <w:tcW w:w="6606" w:type="dxa"/>
            <w:tcBorders>
              <w:left w:val="nil"/>
            </w:tcBorders>
          </w:tcPr>
          <w:p w:rsidR="0094667D" w:rsidRDefault="0094667D">
            <w:pPr>
              <w:tabs>
                <w:tab w:val="center" w:pos="4252"/>
                <w:tab w:val="right" w:pos="8504"/>
              </w:tabs>
              <w:spacing w:before="120" w:after="120"/>
              <w:ind w:left="0" w:hanging="2"/>
              <w:rPr>
                <w:rFonts w:ascii="Century Gothic" w:eastAsia="Century Gothic" w:hAnsi="Century Gothic" w:cs="Century Gothic"/>
              </w:rPr>
            </w:pPr>
          </w:p>
        </w:tc>
      </w:tr>
      <w:tr w:rsidR="0094667D">
        <w:tc>
          <w:tcPr>
            <w:tcW w:w="2364" w:type="dxa"/>
            <w:tcBorders>
              <w:bottom w:val="nil"/>
            </w:tcBorders>
          </w:tcPr>
          <w:p w:rsidR="0094667D" w:rsidRDefault="0094667D">
            <w:pPr>
              <w:tabs>
                <w:tab w:val="center" w:pos="4252"/>
                <w:tab w:val="right" w:pos="8504"/>
              </w:tabs>
              <w:spacing w:before="120" w:after="120"/>
              <w:ind w:left="1" w:right="154" w:hanging="3"/>
              <w:jc w:val="right"/>
              <w:rPr>
                <w:rFonts w:ascii="Century Gothic" w:eastAsia="Century Gothic" w:hAnsi="Century Gothic" w:cs="Century Gothic"/>
                <w:color w:val="694366"/>
                <w:sz w:val="28"/>
                <w:szCs w:val="28"/>
              </w:rPr>
            </w:pPr>
          </w:p>
        </w:tc>
        <w:tc>
          <w:tcPr>
            <w:tcW w:w="6606" w:type="dxa"/>
            <w:tcBorders>
              <w:bottom w:val="nil"/>
            </w:tcBorders>
          </w:tcPr>
          <w:p w:rsidR="0094667D" w:rsidRDefault="0084155D">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 xml:space="preserve"> </w:t>
            </w:r>
          </w:p>
        </w:tc>
      </w:tr>
      <w:tr w:rsidR="0094667D">
        <w:tc>
          <w:tcPr>
            <w:tcW w:w="2364" w:type="dxa"/>
            <w:tcBorders>
              <w:right w:val="nil"/>
            </w:tcBorders>
          </w:tcPr>
          <w:p w:rsidR="0094667D" w:rsidRDefault="0094667D">
            <w:pPr>
              <w:tabs>
                <w:tab w:val="center" w:pos="4252"/>
                <w:tab w:val="right" w:pos="8504"/>
              </w:tabs>
              <w:spacing w:before="120" w:after="120"/>
              <w:ind w:left="1" w:right="279" w:hanging="3"/>
              <w:jc w:val="right"/>
              <w:rPr>
                <w:rFonts w:ascii="Century Gothic" w:eastAsia="Century Gothic" w:hAnsi="Century Gothic" w:cs="Century Gothic"/>
                <w:sz w:val="28"/>
                <w:szCs w:val="28"/>
              </w:rPr>
            </w:pPr>
          </w:p>
        </w:tc>
        <w:tc>
          <w:tcPr>
            <w:tcW w:w="6606" w:type="dxa"/>
            <w:tcBorders>
              <w:left w:val="nil"/>
            </w:tcBorders>
          </w:tcPr>
          <w:p w:rsidR="0094667D" w:rsidRDefault="0094667D">
            <w:pPr>
              <w:tabs>
                <w:tab w:val="center" w:pos="4252"/>
                <w:tab w:val="right" w:pos="8504"/>
              </w:tabs>
              <w:spacing w:before="120" w:after="120"/>
              <w:ind w:left="0" w:hanging="2"/>
              <w:rPr>
                <w:rFonts w:ascii="Century Gothic" w:eastAsia="Century Gothic" w:hAnsi="Century Gothic" w:cs="Century Gothic"/>
              </w:rPr>
            </w:pPr>
          </w:p>
        </w:tc>
      </w:tr>
      <w:tr w:rsidR="0094667D">
        <w:tc>
          <w:tcPr>
            <w:tcW w:w="2364" w:type="dxa"/>
            <w:tcBorders>
              <w:bottom w:val="nil"/>
            </w:tcBorders>
          </w:tcPr>
          <w:p w:rsidR="0094667D" w:rsidRDefault="0084155D">
            <w:pPr>
              <w:tabs>
                <w:tab w:val="center" w:pos="4252"/>
                <w:tab w:val="right" w:pos="8504"/>
              </w:tabs>
              <w:spacing w:before="120" w:after="120"/>
              <w:ind w:left="1" w:right="279"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Precauciones</w:t>
            </w:r>
          </w:p>
        </w:tc>
        <w:tc>
          <w:tcPr>
            <w:tcW w:w="6606" w:type="dxa"/>
            <w:tcBorders>
              <w:bottom w:val="nil"/>
            </w:tcBorders>
          </w:tcPr>
          <w:p w:rsidR="0094667D" w:rsidRDefault="0084155D">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Conviene imprimir las fichas en colores con alto contraste por si la persona usuaria tiene restos visuales.</w:t>
            </w:r>
          </w:p>
          <w:p w:rsidR="0094667D" w:rsidRDefault="0084155D">
            <w:pPr>
              <w:tabs>
                <w:tab w:val="center" w:pos="4252"/>
                <w:tab w:val="right" w:pos="8504"/>
              </w:tabs>
              <w:spacing w:before="240" w:after="240"/>
              <w:ind w:left="0" w:hanging="2"/>
              <w:rPr>
                <w:rFonts w:ascii="Century Gothic" w:eastAsia="Century Gothic" w:hAnsi="Century Gothic" w:cs="Century Gothic"/>
              </w:rPr>
            </w:pPr>
            <w:r>
              <w:rPr>
                <w:rFonts w:ascii="Century Gothic" w:eastAsia="Century Gothic" w:hAnsi="Century Gothic" w:cs="Century Gothic"/>
                <w:noProof/>
                <w:lang w:eastAsia="es-ES"/>
              </w:rPr>
              <w:lastRenderedPageBreak/>
              <w:drawing>
                <wp:inline distT="114300" distB="114300" distL="114300" distR="114300">
                  <wp:extent cx="3622461" cy="2423477"/>
                  <wp:effectExtent l="0" t="0" r="0" b="0"/>
                  <wp:docPr id="109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1"/>
                          <a:srcRect/>
                          <a:stretch>
                            <a:fillRect/>
                          </a:stretch>
                        </pic:blipFill>
                        <pic:spPr>
                          <a:xfrm>
                            <a:off x="0" y="0"/>
                            <a:ext cx="3622461" cy="2423477"/>
                          </a:xfrm>
                          <a:prstGeom prst="rect">
                            <a:avLst/>
                          </a:prstGeom>
                          <a:ln/>
                        </pic:spPr>
                      </pic:pic>
                    </a:graphicData>
                  </a:graphic>
                </wp:inline>
              </w:drawing>
            </w:r>
          </w:p>
        </w:tc>
      </w:tr>
      <w:tr w:rsidR="0094667D">
        <w:tc>
          <w:tcPr>
            <w:tcW w:w="2364" w:type="dxa"/>
            <w:tcBorders>
              <w:right w:val="nil"/>
            </w:tcBorders>
          </w:tcPr>
          <w:p w:rsidR="0094667D" w:rsidRDefault="0094667D">
            <w:pPr>
              <w:tabs>
                <w:tab w:val="center" w:pos="4252"/>
                <w:tab w:val="right" w:pos="8504"/>
              </w:tabs>
              <w:spacing w:before="120" w:after="120"/>
              <w:ind w:left="0" w:right="279" w:hanging="2"/>
              <w:rPr>
                <w:rFonts w:ascii="Century Gothic" w:eastAsia="Century Gothic" w:hAnsi="Century Gothic" w:cs="Century Gothic"/>
              </w:rPr>
            </w:pPr>
          </w:p>
        </w:tc>
        <w:tc>
          <w:tcPr>
            <w:tcW w:w="6606" w:type="dxa"/>
            <w:tcBorders>
              <w:left w:val="nil"/>
            </w:tcBorders>
          </w:tcPr>
          <w:p w:rsidR="0094667D" w:rsidRDefault="0094667D">
            <w:pPr>
              <w:tabs>
                <w:tab w:val="center" w:pos="4252"/>
                <w:tab w:val="right" w:pos="8504"/>
              </w:tabs>
              <w:spacing w:before="120" w:after="120"/>
              <w:ind w:left="0" w:hanging="2"/>
              <w:rPr>
                <w:rFonts w:ascii="Century Gothic" w:eastAsia="Century Gothic" w:hAnsi="Century Gothic" w:cs="Century Gothic"/>
              </w:rPr>
            </w:pPr>
          </w:p>
        </w:tc>
      </w:tr>
      <w:tr w:rsidR="0094667D">
        <w:tc>
          <w:tcPr>
            <w:tcW w:w="2364" w:type="dxa"/>
          </w:tcPr>
          <w:p w:rsidR="0094667D" w:rsidRDefault="0084155D">
            <w:pPr>
              <w:tabs>
                <w:tab w:val="center" w:pos="4252"/>
                <w:tab w:val="right" w:pos="8504"/>
              </w:tabs>
              <w:spacing w:before="120" w:after="120"/>
              <w:ind w:left="1" w:right="278"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Autores y  datos de contacto</w:t>
            </w:r>
          </w:p>
          <w:p w:rsidR="0094667D" w:rsidRDefault="0094667D">
            <w:pPr>
              <w:tabs>
                <w:tab w:val="center" w:pos="4252"/>
                <w:tab w:val="right" w:pos="8504"/>
              </w:tabs>
              <w:spacing w:before="120" w:after="120"/>
              <w:ind w:left="0" w:right="278" w:hanging="2"/>
              <w:jc w:val="right"/>
              <w:rPr>
                <w:rFonts w:ascii="Century Gothic" w:eastAsia="Century Gothic" w:hAnsi="Century Gothic" w:cs="Century Gothic"/>
                <w:color w:val="694366"/>
                <w:sz w:val="20"/>
                <w:szCs w:val="20"/>
              </w:rPr>
            </w:pPr>
          </w:p>
        </w:tc>
        <w:tc>
          <w:tcPr>
            <w:tcW w:w="6606" w:type="dxa"/>
          </w:tcPr>
          <w:p w:rsidR="0094667D" w:rsidRDefault="0084155D">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Apellidos: Freire Campo</w:t>
            </w:r>
          </w:p>
          <w:p w:rsidR="0094667D" w:rsidRDefault="0084155D">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Nombre: Mª Paz</w:t>
            </w:r>
          </w:p>
          <w:p w:rsidR="0094667D" w:rsidRDefault="0084155D">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Poblaci</w:t>
            </w:r>
            <w:r>
              <w:rPr>
                <w:rFonts w:ascii="Century Gothic" w:eastAsia="Century Gothic" w:hAnsi="Century Gothic" w:cs="Century Gothic"/>
              </w:rPr>
              <w:t>ón: A Coruña</w:t>
            </w:r>
          </w:p>
          <w:p w:rsidR="0094667D" w:rsidRDefault="0084155D">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Provincia: A Coruña</w:t>
            </w:r>
          </w:p>
          <w:p w:rsidR="0094667D" w:rsidRDefault="0084155D">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País: España</w:t>
            </w:r>
          </w:p>
          <w:p w:rsidR="0094667D" w:rsidRDefault="0084155D">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Correo electrónico :  </w:t>
            </w:r>
            <w:hyperlink r:id="rId32">
              <w:r>
                <w:rPr>
                  <w:rFonts w:ascii="Century Gothic" w:eastAsia="Century Gothic" w:hAnsi="Century Gothic" w:cs="Century Gothic"/>
                  <w:color w:val="1155CC"/>
                  <w:u w:val="single"/>
                </w:rPr>
                <w:t>desenoson@gmail.com</w:t>
              </w:r>
            </w:hyperlink>
            <w:r>
              <w:rPr>
                <w:rFonts w:ascii="Century Gothic" w:eastAsia="Century Gothic" w:hAnsi="Century Gothic" w:cs="Century Gothic"/>
              </w:rPr>
              <w:t xml:space="preserve"> o </w:t>
            </w:r>
            <w:hyperlink r:id="rId33">
              <w:r>
                <w:rPr>
                  <w:rFonts w:ascii="Century Gothic" w:eastAsia="Century Gothic" w:hAnsi="Century Gothic" w:cs="Century Gothic"/>
                  <w:color w:val="1155CC"/>
                  <w:u w:val="single"/>
                </w:rPr>
                <w:t>zalatecno@gmail.com</w:t>
              </w:r>
            </w:hyperlink>
          </w:p>
          <w:p w:rsidR="0094667D" w:rsidRDefault="0084155D">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Web: </w:t>
            </w:r>
            <w:proofErr w:type="spellStart"/>
            <w:r>
              <w:rPr>
                <w:rFonts w:ascii="Century Gothic" w:eastAsia="Century Gothic" w:hAnsi="Century Gothic" w:cs="Century Gothic"/>
              </w:rPr>
              <w:t>Deseño</w:t>
            </w:r>
            <w:proofErr w:type="spellEnd"/>
            <w:r>
              <w:rPr>
                <w:rFonts w:ascii="Century Gothic" w:eastAsia="Century Gothic" w:hAnsi="Century Gothic" w:cs="Century Gothic"/>
              </w:rPr>
              <w:t xml:space="preserve"> e Son: </w:t>
            </w:r>
            <w:hyperlink r:id="rId34">
              <w:r>
                <w:rPr>
                  <w:rFonts w:ascii="Century Gothic" w:eastAsia="Century Gothic" w:hAnsi="Century Gothic" w:cs="Century Gothic"/>
                  <w:color w:val="1155CC"/>
                  <w:u w:val="single"/>
                </w:rPr>
                <w:t>https://paztecnoloxia.wixsite.com/desenoeson</w:t>
              </w:r>
            </w:hyperlink>
          </w:p>
        </w:tc>
      </w:tr>
    </w:tbl>
    <w:p w:rsidR="0094667D" w:rsidRDefault="0084155D">
      <w:pPr>
        <w:ind w:left="0" w:hanging="2"/>
      </w:pPr>
      <w:r>
        <w:t xml:space="preserve"> </w:t>
      </w:r>
    </w:p>
    <w:p w:rsidR="00AD0162" w:rsidRDefault="00AD0162" w:rsidP="00AD0162">
      <w:pPr>
        <w:pStyle w:val="NormalWeb"/>
        <w:spacing w:before="0" w:beforeAutospacing="0" w:after="200" w:afterAutospacing="0"/>
        <w:jc w:val="center"/>
        <w:textAlignment w:val="baseline"/>
        <w:rPr>
          <w:rFonts w:ascii="Noto Sans Symbols" w:hAnsi="Noto Sans Symbols"/>
          <w:color w:val="000000"/>
        </w:rPr>
      </w:pPr>
      <w:r>
        <w:rPr>
          <w:rFonts w:ascii="Calibri" w:hAnsi="Calibri" w:cs="Calibri"/>
          <w:noProof/>
          <w:color w:val="1155CC"/>
          <w:sz w:val="22"/>
          <w:szCs w:val="22"/>
          <w:lang w:val="es-ES" w:eastAsia="es-ES"/>
        </w:rPr>
        <w:drawing>
          <wp:inline distT="0" distB="0" distL="0" distR="0" wp14:anchorId="39EDBF07" wp14:editId="70C63B71">
            <wp:extent cx="863600" cy="643255"/>
            <wp:effectExtent l="0" t="0" r="0" b="0"/>
            <wp:docPr id="7" name="Imagen 2" descr="x58ydWBBUeKxLD9H64MVP5B3Lk_P9v2w8hgfdax2Dm_hUuo8G_u3Rdw_sYSGYBVwZSgcZMUsU1gvKcwzo7mZcDEZpvLo3PXjbdNyMUaup_PIUSzMrtOtlEyf9xCJwyOnKHZGHJo9">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58ydWBBUeKxLD9H64MVP5B3Lk_P9v2w8hgfdax2Dm_hUuo8G_u3Rdw_sYSGYBVwZSgcZMUsU1gvKcwzo7mZcDEZpvLo3PXjbdNyMUaup_PIUSzMrtOtlEyf9xCJwyOnKHZGHJo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3600" cy="643255"/>
                    </a:xfrm>
                    <a:prstGeom prst="rect">
                      <a:avLst/>
                    </a:prstGeom>
                    <a:noFill/>
                    <a:ln>
                      <a:noFill/>
                    </a:ln>
                  </pic:spPr>
                </pic:pic>
              </a:graphicData>
            </a:graphic>
          </wp:inline>
        </w:drawing>
      </w:r>
      <w:r>
        <w:t xml:space="preserve"> </w:t>
      </w:r>
      <w:r>
        <w:rPr>
          <w:rFonts w:ascii="Calibri" w:hAnsi="Calibri" w:cs="Calibri"/>
          <w:noProof/>
          <w:color w:val="1155CC"/>
          <w:sz w:val="22"/>
          <w:szCs w:val="22"/>
          <w:lang w:val="es-ES" w:eastAsia="es-ES"/>
        </w:rPr>
        <w:drawing>
          <wp:inline distT="0" distB="0" distL="0" distR="0" wp14:anchorId="7FE35E53" wp14:editId="50A69528">
            <wp:extent cx="1007745" cy="694055"/>
            <wp:effectExtent l="0" t="0" r="0" b="0"/>
            <wp:docPr id="6" name="Imagen 3" descr="YEyvUHc6YBN9AjxsYS17ydPYYWqGeUG63_AbkqlakgUt5toI4R14BwdSSzpBHODyucTvZI6hqARhcPfBaKODKysVxNGTaWYYtEi_JZANPCiVUdhkuR8Hxd4SZp2yQa-h5WdK-obY">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yvUHc6YBN9AjxsYS17ydPYYWqGeUG63_AbkqlakgUt5toI4R14BwdSSzpBHODyucTvZI6hqARhcPfBaKODKysVxNGTaWYYtEi_JZANPCiVUdhkuR8Hxd4SZp2yQa-h5WdK-ob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7745" cy="694055"/>
                    </a:xfrm>
                    <a:prstGeom prst="rect">
                      <a:avLst/>
                    </a:prstGeom>
                    <a:noFill/>
                    <a:ln>
                      <a:noFill/>
                    </a:ln>
                  </pic:spPr>
                </pic:pic>
              </a:graphicData>
            </a:graphic>
          </wp:inline>
        </w:drawing>
      </w:r>
      <w:r>
        <w:t xml:space="preserve"> </w:t>
      </w:r>
      <w:r>
        <w:rPr>
          <w:rFonts w:ascii="Calibri" w:hAnsi="Calibri" w:cs="Calibri"/>
          <w:noProof/>
          <w:color w:val="1155CC"/>
          <w:sz w:val="22"/>
          <w:szCs w:val="22"/>
          <w:lang w:val="es-ES" w:eastAsia="es-ES"/>
        </w:rPr>
        <w:drawing>
          <wp:inline distT="0" distB="0" distL="0" distR="0" wp14:anchorId="21B4F4E0" wp14:editId="36230AF2">
            <wp:extent cx="1227455" cy="719455"/>
            <wp:effectExtent l="0" t="0" r="0" b="0"/>
            <wp:docPr id="2" name="Imagen 4" descr="e3yaF5s_gMR9m8_JbLIMsnM5YdR9rz8N4TvI4mLEI0xmubKeuNih-bRGw3l2WULG1uieWZkQLZjm3q4EoaVc7eqVW0V3Zxx5eqa2nY0DVjEUZVc3SvkDQJipu31glug4iBvgzk-z">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yaF5s_gMR9m8_JbLIMsnM5YdR9rz8N4TvI4mLEI0xmubKeuNih-bRGw3l2WULG1uieWZkQLZjm3q4EoaVc7eqVW0V3Zxx5eqa2nY0DVjEUZVc3SvkDQJipu31glug4iBvgzk-z"/>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7455" cy="719455"/>
                    </a:xfrm>
                    <a:prstGeom prst="rect">
                      <a:avLst/>
                    </a:prstGeom>
                    <a:noFill/>
                    <a:ln>
                      <a:noFill/>
                    </a:ln>
                  </pic:spPr>
                </pic:pic>
              </a:graphicData>
            </a:graphic>
          </wp:inline>
        </w:drawing>
      </w:r>
      <w:r>
        <w:t xml:space="preserve"> </w:t>
      </w:r>
      <w:r>
        <w:rPr>
          <w:rFonts w:ascii="Calibri" w:hAnsi="Calibri" w:cs="Calibri"/>
          <w:noProof/>
          <w:color w:val="1155CC"/>
          <w:sz w:val="22"/>
          <w:szCs w:val="22"/>
          <w:lang w:val="es-ES" w:eastAsia="es-ES"/>
        </w:rPr>
        <w:drawing>
          <wp:inline distT="0" distB="0" distL="0" distR="0" wp14:anchorId="7967AA05" wp14:editId="18F2864B">
            <wp:extent cx="829945" cy="795655"/>
            <wp:effectExtent l="0" t="0" r="0" b="0"/>
            <wp:docPr id="1" name="Imagen 5" descr="pf6Uahg5duzfrSNkJCIGsA0A4Ndz_hQZQZHzRfPWajdO0sH28bCdpLzjfiXoJUeeq7RtNjqkjn0OHnkjdnlrhUtelcAPDpG_RMYdhzE4Y-RQuOWzyOJEco_SoCQ7yia33rIA_wh4">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6Uahg5duzfrSNkJCIGsA0A4Ndz_hQZQZHzRfPWajdO0sH28bCdpLzjfiXoJUeeq7RtNjqkjn0OHnkjdnlrhUtelcAPDpG_RMYdhzE4Y-RQuOWzyOJEco_SoCQ7yia33rIA_wh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29945" cy="795655"/>
                    </a:xfrm>
                    <a:prstGeom prst="rect">
                      <a:avLst/>
                    </a:prstGeom>
                    <a:noFill/>
                    <a:ln>
                      <a:noFill/>
                    </a:ln>
                  </pic:spPr>
                </pic:pic>
              </a:graphicData>
            </a:graphic>
          </wp:inline>
        </w:drawing>
      </w:r>
    </w:p>
    <w:p w:rsidR="00AD0162" w:rsidRDefault="00AD0162" w:rsidP="00AD0162">
      <w:pPr>
        <w:pStyle w:val="NormalWeb"/>
        <w:spacing w:before="0" w:beforeAutospacing="0" w:after="120" w:afterAutospacing="0"/>
        <w:textAlignment w:val="baseline"/>
      </w:pPr>
    </w:p>
    <w:p w:rsidR="0094667D" w:rsidRDefault="0094667D">
      <w:pPr>
        <w:ind w:left="0" w:hanging="2"/>
        <w:jc w:val="center"/>
      </w:pPr>
      <w:bookmarkStart w:id="1" w:name="_GoBack"/>
      <w:bookmarkEnd w:id="1"/>
    </w:p>
    <w:sectPr w:rsidR="0094667D">
      <w:headerReference w:type="default" r:id="rId43"/>
      <w:footerReference w:type="default" r:id="rId44"/>
      <w:pgSz w:w="11906" w:h="16838"/>
      <w:pgMar w:top="2836" w:right="1701" w:bottom="1985"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55D" w:rsidRDefault="0084155D">
      <w:pPr>
        <w:spacing w:after="0" w:line="240" w:lineRule="auto"/>
        <w:ind w:left="0" w:hanging="2"/>
      </w:pPr>
      <w:r>
        <w:separator/>
      </w:r>
    </w:p>
  </w:endnote>
  <w:endnote w:type="continuationSeparator" w:id="0">
    <w:p w:rsidR="0084155D" w:rsidRDefault="0084155D">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Neue">
    <w:altName w:val="Arial"/>
    <w:charset w:val="00"/>
    <w:family w:val="auto"/>
    <w:pitch w:val="default"/>
  </w:font>
  <w:font w:name="inherit">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67D" w:rsidRDefault="0084155D">
    <w:pPr>
      <w:pBdr>
        <w:top w:val="nil"/>
        <w:left w:val="nil"/>
        <w:bottom w:val="nil"/>
        <w:right w:val="nil"/>
        <w:between w:val="nil"/>
      </w:pBdr>
      <w:tabs>
        <w:tab w:val="center" w:pos="4252"/>
        <w:tab w:val="right" w:pos="8504"/>
      </w:tabs>
      <w:spacing w:after="0" w:line="240" w:lineRule="auto"/>
      <w:ind w:left="0" w:hanging="2"/>
      <w:jc w:val="center"/>
      <w:rPr>
        <w:color w:val="000000"/>
      </w:rPr>
    </w:pPr>
    <w:r>
      <w:rPr>
        <w:color w:val="000000"/>
      </w:rPr>
      <w:t xml:space="preserve">Página </w:t>
    </w:r>
    <w:r>
      <w:rPr>
        <w:color w:val="000000"/>
      </w:rPr>
      <w:fldChar w:fldCharType="begin"/>
    </w:r>
    <w:r>
      <w:rPr>
        <w:color w:val="000000"/>
      </w:rPr>
      <w:instrText>PAGE</w:instrText>
    </w:r>
    <w:r w:rsidR="00AD0162">
      <w:rPr>
        <w:color w:val="000000"/>
      </w:rPr>
      <w:fldChar w:fldCharType="separate"/>
    </w:r>
    <w:r w:rsidR="0099458F">
      <w:rPr>
        <w:noProof/>
        <w:color w:val="000000"/>
      </w:rPr>
      <w:t>15</w:t>
    </w:r>
    <w:r>
      <w:rPr>
        <w:color w:val="000000"/>
      </w:rPr>
      <w:fldChar w:fldCharType="end"/>
    </w:r>
    <w:r>
      <w:rPr>
        <w:color w:val="000000"/>
      </w:rPr>
      <w:t xml:space="preserve"> de </w:t>
    </w:r>
    <w:r>
      <w:rPr>
        <w:color w:val="000000"/>
      </w:rPr>
      <w:fldChar w:fldCharType="begin"/>
    </w:r>
    <w:r>
      <w:rPr>
        <w:color w:val="000000"/>
      </w:rPr>
      <w:instrText>NUMPAGES</w:instrText>
    </w:r>
    <w:r w:rsidR="00AD0162">
      <w:rPr>
        <w:color w:val="000000"/>
      </w:rPr>
      <w:fldChar w:fldCharType="separate"/>
    </w:r>
    <w:r w:rsidR="0099458F">
      <w:rPr>
        <w:noProof/>
        <w:color w:val="000000"/>
      </w:rPr>
      <w:t>16</w:t>
    </w:r>
    <w:r>
      <w:rPr>
        <w:color w:val="000000"/>
      </w:rPr>
      <w:fldChar w:fldCharType="end"/>
    </w:r>
    <w:r>
      <w:rPr>
        <w:noProof/>
        <w:lang w:eastAsia="es-ES"/>
      </w:rPr>
      <w:drawing>
        <wp:anchor distT="0" distB="0" distL="114300" distR="114300" simplePos="0" relativeHeight="251660288" behindDoc="0" locked="0" layoutInCell="1" hidden="0" allowOverlap="1">
          <wp:simplePos x="0" y="0"/>
          <wp:positionH relativeFrom="column">
            <wp:posOffset>2628900</wp:posOffset>
          </wp:positionH>
          <wp:positionV relativeFrom="paragraph">
            <wp:posOffset>-485138</wp:posOffset>
          </wp:positionV>
          <wp:extent cx="3886200" cy="1003935"/>
          <wp:effectExtent l="0" t="0" r="0" b="0"/>
          <wp:wrapNone/>
          <wp:docPr id="109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
                  <a:srcRect/>
                  <a:stretch>
                    <a:fillRect/>
                  </a:stretch>
                </pic:blipFill>
                <pic:spPr>
                  <a:xfrm>
                    <a:off x="0" y="0"/>
                    <a:ext cx="3886200" cy="1003935"/>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55D" w:rsidRDefault="0084155D">
      <w:pPr>
        <w:spacing w:after="0" w:line="240" w:lineRule="auto"/>
        <w:ind w:left="0" w:hanging="2"/>
      </w:pPr>
      <w:r>
        <w:separator/>
      </w:r>
    </w:p>
  </w:footnote>
  <w:footnote w:type="continuationSeparator" w:id="0">
    <w:p w:rsidR="0084155D" w:rsidRDefault="0084155D">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67D" w:rsidRDefault="0084155D">
    <w:pPr>
      <w:pBdr>
        <w:top w:val="nil"/>
        <w:left w:val="nil"/>
        <w:bottom w:val="nil"/>
        <w:right w:val="nil"/>
        <w:between w:val="nil"/>
      </w:pBdr>
      <w:tabs>
        <w:tab w:val="center" w:pos="4252"/>
        <w:tab w:val="right" w:pos="8504"/>
      </w:tabs>
      <w:spacing w:after="0" w:line="240" w:lineRule="auto"/>
      <w:ind w:left="0" w:hanging="2"/>
      <w:rPr>
        <w:color w:val="000000"/>
      </w:rPr>
    </w:pPr>
    <w:r>
      <w:rPr>
        <w:color w:val="000000"/>
      </w:rPr>
      <w:t xml:space="preserve">Página </w:t>
    </w:r>
    <w:r>
      <w:rPr>
        <w:color w:val="000000"/>
      </w:rPr>
      <w:fldChar w:fldCharType="begin"/>
    </w:r>
    <w:r>
      <w:rPr>
        <w:color w:val="000000"/>
      </w:rPr>
      <w:instrText>PAGE</w:instrText>
    </w:r>
    <w:r w:rsidR="00AD0162">
      <w:rPr>
        <w:color w:val="000000"/>
      </w:rPr>
      <w:fldChar w:fldCharType="separate"/>
    </w:r>
    <w:r w:rsidR="0099458F">
      <w:rPr>
        <w:noProof/>
        <w:color w:val="000000"/>
      </w:rPr>
      <w:t>15</w:t>
    </w:r>
    <w:r>
      <w:rPr>
        <w:color w:val="000000"/>
      </w:rPr>
      <w:fldChar w:fldCharType="end"/>
    </w:r>
    <w:r>
      <w:rPr>
        <w:color w:val="000000"/>
      </w:rPr>
      <w:t xml:space="preserve"> de </w:t>
    </w:r>
    <w:r>
      <w:rPr>
        <w:color w:val="000000"/>
      </w:rPr>
      <w:fldChar w:fldCharType="begin"/>
    </w:r>
    <w:r>
      <w:rPr>
        <w:color w:val="000000"/>
      </w:rPr>
      <w:instrText>NUMPAGES</w:instrText>
    </w:r>
    <w:r w:rsidR="00AD0162">
      <w:rPr>
        <w:color w:val="000000"/>
      </w:rPr>
      <w:fldChar w:fldCharType="separate"/>
    </w:r>
    <w:r w:rsidR="0099458F">
      <w:rPr>
        <w:noProof/>
        <w:color w:val="000000"/>
      </w:rPr>
      <w:t>16</w:t>
    </w:r>
    <w:r>
      <w:rPr>
        <w:color w:val="000000"/>
      </w:rPr>
      <w:fldChar w:fldCharType="end"/>
    </w:r>
    <w:r>
      <w:rPr>
        <w:noProof/>
        <w:lang w:eastAsia="es-ES"/>
      </w:rPr>
      <w:drawing>
        <wp:anchor distT="0" distB="0" distL="114300" distR="114300" simplePos="0" relativeHeight="251658240" behindDoc="0" locked="0" layoutInCell="1" hidden="0" allowOverlap="1">
          <wp:simplePos x="0" y="0"/>
          <wp:positionH relativeFrom="column">
            <wp:posOffset>4773930</wp:posOffset>
          </wp:positionH>
          <wp:positionV relativeFrom="paragraph">
            <wp:posOffset>-194943</wp:posOffset>
          </wp:positionV>
          <wp:extent cx="1423670" cy="982980"/>
          <wp:effectExtent l="0" t="0" r="0" b="0"/>
          <wp:wrapSquare wrapText="bothSides" distT="0" distB="0" distL="114300" distR="114300"/>
          <wp:docPr id="109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
                  <a:srcRect/>
                  <a:stretch>
                    <a:fillRect/>
                  </a:stretch>
                </pic:blipFill>
                <pic:spPr>
                  <a:xfrm>
                    <a:off x="0" y="0"/>
                    <a:ext cx="1423670" cy="982980"/>
                  </a:xfrm>
                  <a:prstGeom prst="rect">
                    <a:avLst/>
                  </a:prstGeom>
                  <a:ln/>
                </pic:spPr>
              </pic:pic>
            </a:graphicData>
          </a:graphic>
        </wp:anchor>
      </w:drawing>
    </w:r>
    <w:r>
      <w:rPr>
        <w:noProof/>
        <w:lang w:eastAsia="es-ES"/>
      </w:rPr>
      <w:drawing>
        <wp:anchor distT="0" distB="0" distL="114300" distR="114300" simplePos="0" relativeHeight="251659264" behindDoc="0" locked="0" layoutInCell="1" hidden="0" allowOverlap="1">
          <wp:simplePos x="0" y="0"/>
          <wp:positionH relativeFrom="column">
            <wp:posOffset>-1142998</wp:posOffset>
          </wp:positionH>
          <wp:positionV relativeFrom="paragraph">
            <wp:posOffset>-477517</wp:posOffset>
          </wp:positionV>
          <wp:extent cx="2743200" cy="1378585"/>
          <wp:effectExtent l="0" t="0" r="0" b="0"/>
          <wp:wrapNone/>
          <wp:docPr id="109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
                  <a:srcRect/>
                  <a:stretch>
                    <a:fillRect/>
                  </a:stretch>
                </pic:blipFill>
                <pic:spPr>
                  <a:xfrm>
                    <a:off x="0" y="0"/>
                    <a:ext cx="2743200" cy="137858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67D"/>
    <w:rsid w:val="0084155D"/>
    <w:rsid w:val="0094667D"/>
    <w:rsid w:val="0099458F"/>
    <w:rsid w:val="00AD016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8C5334-293B-427D-8554-CB4D8D414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Ttulo1">
    <w:name w:val="heading 1"/>
    <w:basedOn w:val="Normal"/>
    <w:next w:val="Normal"/>
    <w:pPr>
      <w:keepNext/>
      <w:keepLines/>
      <w:spacing w:before="480" w:after="12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qFormat/>
    <w:pPr>
      <w:tabs>
        <w:tab w:val="center" w:pos="4252"/>
        <w:tab w:val="right" w:pos="8504"/>
      </w:tabs>
      <w:spacing w:after="0" w:line="240" w:lineRule="auto"/>
    </w:pPr>
  </w:style>
  <w:style w:type="character" w:customStyle="1" w:styleId="EncabezadoCar">
    <w:name w:val="Encabezado Car"/>
    <w:basedOn w:val="Fuentedeprrafopredeter"/>
    <w:rPr>
      <w:w w:val="100"/>
      <w:position w:val="-1"/>
      <w:effect w:val="none"/>
      <w:vertAlign w:val="baseline"/>
      <w:cs w:val="0"/>
      <w:em w:val="none"/>
    </w:rPr>
  </w:style>
  <w:style w:type="paragraph" w:styleId="Piedepgina">
    <w:name w:val="footer"/>
    <w:basedOn w:val="Normal"/>
    <w:qFormat/>
    <w:pPr>
      <w:tabs>
        <w:tab w:val="center" w:pos="4252"/>
        <w:tab w:val="right" w:pos="8504"/>
      </w:tabs>
      <w:spacing w:after="0" w:line="240" w:lineRule="auto"/>
    </w:pPr>
  </w:style>
  <w:style w:type="character" w:customStyle="1" w:styleId="PiedepginaCar">
    <w:name w:val="Pie de página Car"/>
    <w:basedOn w:val="Fuentedeprrafopredeter"/>
    <w:rPr>
      <w:w w:val="100"/>
      <w:position w:val="-1"/>
      <w:effect w:val="none"/>
      <w:vertAlign w:val="baseline"/>
      <w:cs w:val="0"/>
      <w:em w:val="none"/>
    </w:rPr>
  </w:style>
  <w:style w:type="paragraph" w:styleId="Textodeglobo">
    <w:name w:val="Balloon Text"/>
    <w:basedOn w:val="Normal"/>
    <w:qFormat/>
    <w:pPr>
      <w:spacing w:after="0" w:line="240" w:lineRule="auto"/>
    </w:pPr>
    <w:rPr>
      <w:rFonts w:ascii="Tahoma" w:hAnsi="Tahoma" w:cs="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rFonts w:ascii="Times New Roman" w:eastAsia="Times New Roman" w:hAnsi="Times New Roman"/>
      <w:position w:val="-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0" w:type="dxa"/>
        <w:left w:w="108" w:type="dxa"/>
        <w:bottom w:w="0" w:type="dxa"/>
        <w:right w:w="108" w:type="dxa"/>
      </w:tblCellMar>
    </w:tblPr>
  </w:style>
  <w:style w:type="table" w:customStyle="1" w:styleId="af5">
    <w:basedOn w:val="TableNormal0"/>
    <w:tblPr>
      <w:tblStyleRowBandSize w:val="1"/>
      <w:tblStyleColBandSize w:val="1"/>
      <w:tblCellMar>
        <w:top w:w="0" w:type="dxa"/>
        <w:left w:w="108" w:type="dxa"/>
        <w:bottom w:w="0" w:type="dxa"/>
        <w:right w:w="108" w:type="dxa"/>
      </w:tblCellMar>
    </w:tblPr>
  </w:style>
  <w:style w:type="table" w:customStyle="1" w:styleId="af6">
    <w:basedOn w:val="TableNormal0"/>
    <w:tblPr>
      <w:tblStyleRowBandSize w:val="1"/>
      <w:tblStyleColBandSize w:val="1"/>
      <w:tblCellMar>
        <w:top w:w="0" w:type="dxa"/>
        <w:left w:w="108" w:type="dxa"/>
        <w:bottom w:w="0" w:type="dxa"/>
        <w:right w:w="108" w:type="dxa"/>
      </w:tblCellMar>
    </w:tblPr>
  </w:style>
  <w:style w:type="table" w:customStyle="1" w:styleId="af7">
    <w:basedOn w:val="TableNormal0"/>
    <w:tblPr>
      <w:tblStyleRowBandSize w:val="1"/>
      <w:tblStyleColBandSize w:val="1"/>
      <w:tblCellMar>
        <w:top w:w="0" w:type="dxa"/>
        <w:left w:w="108" w:type="dxa"/>
        <w:bottom w:w="0" w:type="dxa"/>
        <w:right w:w="108" w:type="dxa"/>
      </w:tblCellMar>
    </w:tblPr>
  </w:style>
  <w:style w:type="table" w:customStyle="1" w:styleId="af8">
    <w:basedOn w:val="TableNormal0"/>
    <w:tblPr>
      <w:tblStyleRowBandSize w:val="1"/>
      <w:tblStyleColBandSize w:val="1"/>
      <w:tblCellMar>
        <w:top w:w="0" w:type="dxa"/>
        <w:left w:w="108" w:type="dxa"/>
        <w:bottom w:w="0" w:type="dxa"/>
        <w:right w:w="108" w:type="dxa"/>
      </w:tblCellMar>
    </w:tblPr>
  </w:style>
  <w:style w:type="table" w:customStyle="1" w:styleId="af9">
    <w:basedOn w:val="TableNormal0"/>
    <w:tblPr>
      <w:tblStyleRowBandSize w:val="1"/>
      <w:tblStyleColBandSize w:val="1"/>
      <w:tblCellMar>
        <w:top w:w="0" w:type="dxa"/>
        <w:left w:w="108" w:type="dxa"/>
        <w:bottom w:w="0" w:type="dxa"/>
        <w:right w:w="108" w:type="dxa"/>
      </w:tblCellMar>
    </w:tblPr>
  </w:style>
  <w:style w:type="table" w:customStyle="1" w:styleId="afa">
    <w:basedOn w:val="TableNormal0"/>
    <w:tblPr>
      <w:tblStyleRowBandSize w:val="1"/>
      <w:tblStyleColBandSize w:val="1"/>
      <w:tblCellMar>
        <w:top w:w="0" w:type="dxa"/>
        <w:left w:w="108" w:type="dxa"/>
        <w:bottom w:w="0" w:type="dxa"/>
        <w:right w:w="108" w:type="dxa"/>
      </w:tblCellMar>
    </w:tblPr>
  </w:style>
  <w:style w:type="table" w:customStyle="1" w:styleId="afb">
    <w:basedOn w:val="TableNormal0"/>
    <w:tblPr>
      <w:tblStyleRowBandSize w:val="1"/>
      <w:tblStyleColBandSize w:val="1"/>
      <w:tblCellMar>
        <w:top w:w="0" w:type="dxa"/>
        <w:left w:w="108" w:type="dxa"/>
        <w:bottom w:w="0" w:type="dxa"/>
        <w:right w:w="108" w:type="dxa"/>
      </w:tblCellMar>
    </w:tblPr>
  </w:style>
  <w:style w:type="table" w:customStyle="1" w:styleId="afc">
    <w:basedOn w:val="TableNormal0"/>
    <w:tblPr>
      <w:tblStyleRowBandSize w:val="1"/>
      <w:tblStyleColBandSize w:val="1"/>
      <w:tblCellMar>
        <w:top w:w="0" w:type="dxa"/>
        <w:left w:w="108" w:type="dxa"/>
        <w:bottom w:w="0" w:type="dxa"/>
        <w:right w:w="108" w:type="dxa"/>
      </w:tblCellMar>
    </w:tblPr>
  </w:style>
  <w:style w:type="table" w:customStyle="1" w:styleId="afd">
    <w:basedOn w:val="TableNormal0"/>
    <w:tblPr>
      <w:tblStyleRowBandSize w:val="1"/>
      <w:tblStyleColBandSize w:val="1"/>
      <w:tblCellMar>
        <w:top w:w="0" w:type="dxa"/>
        <w:left w:w="108" w:type="dxa"/>
        <w:bottom w:w="0" w:type="dxa"/>
        <w:right w:w="108" w:type="dxa"/>
      </w:tblCellMar>
    </w:tblPr>
  </w:style>
  <w:style w:type="table" w:customStyle="1" w:styleId="afe">
    <w:basedOn w:val="TableNormal0"/>
    <w:tblPr>
      <w:tblStyleRowBandSize w:val="1"/>
      <w:tblStyleColBandSize w:val="1"/>
      <w:tblCellMar>
        <w:top w:w="0" w:type="dxa"/>
        <w:left w:w="108" w:type="dxa"/>
        <w:bottom w:w="0" w:type="dxa"/>
        <w:right w:w="108" w:type="dxa"/>
      </w:tblCellMar>
    </w:tblPr>
  </w:style>
  <w:style w:type="table" w:customStyle="1" w:styleId="aff">
    <w:basedOn w:val="TableNormal0"/>
    <w:tblPr>
      <w:tblStyleRowBandSize w:val="1"/>
      <w:tblStyleColBandSize w:val="1"/>
      <w:tblCellMar>
        <w:top w:w="0" w:type="dxa"/>
        <w:left w:w="108" w:type="dxa"/>
        <w:bottom w:w="0" w:type="dxa"/>
        <w:right w:w="108" w:type="dxa"/>
      </w:tblCellMar>
    </w:tblPr>
  </w:style>
  <w:style w:type="table" w:customStyle="1" w:styleId="aff0">
    <w:basedOn w:val="TableNormal0"/>
    <w:tblPr>
      <w:tblStyleRowBandSize w:val="1"/>
      <w:tblStyleColBandSize w:val="1"/>
      <w:tblCellMar>
        <w:top w:w="0" w:type="dxa"/>
        <w:left w:w="108" w:type="dxa"/>
        <w:bottom w:w="0" w:type="dxa"/>
        <w:right w:w="108" w:type="dxa"/>
      </w:tblCellMar>
    </w:tblPr>
  </w:style>
  <w:style w:type="table" w:customStyle="1" w:styleId="aff1">
    <w:basedOn w:val="TableNormal0"/>
    <w:tblPr>
      <w:tblStyleRowBandSize w:val="1"/>
      <w:tblStyleColBandSize w:val="1"/>
      <w:tblCellMar>
        <w:top w:w="0" w:type="dxa"/>
        <w:left w:w="108" w:type="dxa"/>
        <w:bottom w:w="0" w:type="dxa"/>
        <w:right w:w="108" w:type="dxa"/>
      </w:tblCellMar>
    </w:tblPr>
  </w:style>
  <w:style w:type="paragraph" w:styleId="NormalWeb">
    <w:name w:val="Normal (Web)"/>
    <w:basedOn w:val="Normal"/>
    <w:uiPriority w:val="99"/>
    <w:unhideWhenUsed/>
    <w:rsid w:val="00AD0162"/>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val="ca-ES"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paztecnoloxia.wixsite.com/desenoeson/claserojarepositorio" TargetMode="External"/><Relationship Id="rId18" Type="http://schemas.openxmlformats.org/officeDocument/2006/relationships/image" Target="media/image8.jpg"/><Relationship Id="rId26" Type="http://schemas.openxmlformats.org/officeDocument/2006/relationships/hyperlink" Target="https://youtu.be/kj7WvjUGw7Y" TargetMode="External"/><Relationship Id="rId39" Type="http://schemas.openxmlformats.org/officeDocument/2006/relationships/hyperlink" Target="http://labs.ing.unlp.edu.ar/electrotecnia/unitec/" TargetMode="External"/><Relationship Id="rId21" Type="http://schemas.openxmlformats.org/officeDocument/2006/relationships/image" Target="media/image11.jpg"/><Relationship Id="rId34" Type="http://schemas.openxmlformats.org/officeDocument/2006/relationships/hyperlink" Target="https://paztecnoloxia.wixsite.com/desenoeson" TargetMode="External"/><Relationship Id="rId42" Type="http://schemas.openxmlformats.org/officeDocument/2006/relationships/image" Target="media/image23.pn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4.jpg"/><Relationship Id="rId32" Type="http://schemas.openxmlformats.org/officeDocument/2006/relationships/hyperlink" Target="mailto:desenoson@gmail.com" TargetMode="External"/><Relationship Id="rId37" Type="http://schemas.openxmlformats.org/officeDocument/2006/relationships/hyperlink" Target="http://www.cedeti.cl/" TargetMode="External"/><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6.jpg"/><Relationship Id="rId36" Type="http://schemas.openxmlformats.org/officeDocument/2006/relationships/image" Target="media/image20.png"/><Relationship Id="rId10" Type="http://schemas.openxmlformats.org/officeDocument/2006/relationships/hyperlink" Target="http://creativecommons.org/licenses/by-nc-sa/3.0/deed.es_CO" TargetMode="External"/><Relationship Id="rId19" Type="http://schemas.openxmlformats.org/officeDocument/2006/relationships/image" Target="media/image9.jpg"/><Relationship Id="rId31" Type="http://schemas.openxmlformats.org/officeDocument/2006/relationships/image" Target="media/image19.jp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hyperlink" Target="http://esaac.es/" TargetMode="External"/><Relationship Id="rId43" Type="http://schemas.openxmlformats.org/officeDocument/2006/relationships/header" Target="header1.xml"/><Relationship Id="rId8" Type="http://schemas.openxmlformats.org/officeDocument/2006/relationships/hyperlink" Target="http://creativecommons.org/licenses/by-nc-sa/3.0/deed.es_CO" TargetMode="External"/><Relationship Id="rId3" Type="http://schemas.openxmlformats.org/officeDocument/2006/relationships/settings" Target="settings.xml"/><Relationship Id="rId12" Type="http://schemas.openxmlformats.org/officeDocument/2006/relationships/hyperlink" Target="https://paztecnoloxia.wixsite.com/desenoeson" TargetMode="External"/><Relationship Id="rId17" Type="http://schemas.openxmlformats.org/officeDocument/2006/relationships/image" Target="media/image7.jpg"/><Relationship Id="rId25" Type="http://schemas.openxmlformats.org/officeDocument/2006/relationships/hyperlink" Target="https://drive.google.com/drive/u/0/folders/15yFlcZkuR04Db7BZVFPGxUMoQcaOg1OB" TargetMode="External"/><Relationship Id="rId33" Type="http://schemas.openxmlformats.org/officeDocument/2006/relationships/hyperlink" Target="mailto:zalatecno@gmail.com" TargetMode="External"/><Relationship Id="rId38" Type="http://schemas.openxmlformats.org/officeDocument/2006/relationships/image" Target="media/image21.png"/><Relationship Id="rId46" Type="http://schemas.openxmlformats.org/officeDocument/2006/relationships/theme" Target="theme/theme1.xml"/><Relationship Id="rId20" Type="http://schemas.openxmlformats.org/officeDocument/2006/relationships/image" Target="media/image10.jpg"/><Relationship Id="rId41" Type="http://schemas.openxmlformats.org/officeDocument/2006/relationships/hyperlink" Target="http://www.ufrgs.br/teia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7rX5FcndD54qN5gJQZDlWqqFrg==">AMUW2mXcafMPN5XnqATzQ8lTsZ2yye1UQbSnT76GTxfJhOEH/NzdIZJTBUxJ1UTwPlqIyd1nMyzQs1SjbhGRWSqSDltIyf5HLAOFCdg8Gi/WYFvg1l5v0+flU5uP9lsdD4VZokP2WYeu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1542</Words>
  <Characters>8481</Characters>
  <Application>Microsoft Office Word</Application>
  <DocSecurity>0</DocSecurity>
  <Lines>70</Lines>
  <Paragraphs>20</Paragraphs>
  <ScaleCrop>false</ScaleCrop>
  <Company>IMSERSO</Company>
  <LinksUpToDate>false</LinksUpToDate>
  <CharactersWithSpaces>10003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metropoli</dc:creator>
  <cp:lastModifiedBy>Jose Carlos Martin Portal</cp:lastModifiedBy>
  <cp:revision>3</cp:revision>
  <cp:lastPrinted>2021-06-16T10:47:00Z</cp:lastPrinted>
  <dcterms:created xsi:type="dcterms:W3CDTF">2021-06-16T10:47:00Z</dcterms:created>
  <dcterms:modified xsi:type="dcterms:W3CDTF">2021-06-16T10:47:00Z</dcterms:modified>
</cp:coreProperties>
</file>