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2B4C" w14:textId="775E2FE4" w:rsidR="00656619" w:rsidRDefault="00106AE2" w:rsidP="00656619">
      <w:r>
        <w:rPr>
          <w:rFonts w:ascii="Century Gothic" w:hAnsi="Century Gothic" w:cs="Courier"/>
          <w:b/>
          <w:noProof/>
          <w:color w:val="694366"/>
          <w:sz w:val="44"/>
          <w:szCs w:val="44"/>
          <w:lang w:eastAsia="es-ES"/>
        </w:rPr>
        <w:drawing>
          <wp:anchor distT="0" distB="0" distL="114300" distR="114300" simplePos="0" relativeHeight="251661312" behindDoc="0" locked="0" layoutInCell="1" allowOverlap="1" wp14:anchorId="0BD0D5D6" wp14:editId="6473B4BB">
            <wp:simplePos x="0" y="0"/>
            <wp:positionH relativeFrom="column">
              <wp:posOffset>472571</wp:posOffset>
            </wp:positionH>
            <wp:positionV relativeFrom="paragraph">
              <wp:posOffset>-176924</wp:posOffset>
            </wp:positionV>
            <wp:extent cx="2424028" cy="20805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028" cy="208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7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4766"/>
      </w:tblGrid>
      <w:tr w:rsidR="00656619" w:rsidRPr="003A65D9" w14:paraId="5A9F6BB2" w14:textId="77777777">
        <w:trPr>
          <w:trHeight w:val="1956"/>
        </w:trPr>
        <w:tc>
          <w:tcPr>
            <w:tcW w:w="4776" w:type="dxa"/>
            <w:shd w:val="clear" w:color="auto" w:fill="auto"/>
            <w:vAlign w:val="center"/>
          </w:tcPr>
          <w:p w14:paraId="539DC213" w14:textId="77777777" w:rsidR="00656619" w:rsidRDefault="00656619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14:paraId="662B26F8" w14:textId="77777777" w:rsidR="0034243A" w:rsidRDefault="0034243A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14:paraId="2082F0A8" w14:textId="77777777" w:rsidR="009E6F24" w:rsidRDefault="009E6F24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  <w:p w14:paraId="5A571A79" w14:textId="77777777" w:rsidR="0034243A" w:rsidRPr="002E2551" w:rsidRDefault="0034243A" w:rsidP="00656619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36"/>
                <w:szCs w:val="36"/>
                <w:lang w:eastAsia="es-ES"/>
              </w:rPr>
            </w:pPr>
          </w:p>
        </w:tc>
      </w:tr>
      <w:tr w:rsidR="00656619" w:rsidRPr="003A65D9" w14:paraId="5BDCFAE8" w14:textId="77777777" w:rsidTr="0038369A">
        <w:trPr>
          <w:trHeight w:val="2497"/>
        </w:trPr>
        <w:tc>
          <w:tcPr>
            <w:tcW w:w="4776" w:type="dxa"/>
            <w:tcBorders>
              <w:bottom w:val="nil"/>
            </w:tcBorders>
            <w:shd w:val="clear" w:color="auto" w:fill="auto"/>
            <w:vAlign w:val="center"/>
          </w:tcPr>
          <w:p w14:paraId="43C50C82" w14:textId="77777777" w:rsidR="00106AE2" w:rsidRDefault="00106AE2" w:rsidP="0034243A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</w:pPr>
          </w:p>
          <w:p w14:paraId="30F38067" w14:textId="18F7DD94" w:rsidR="00656619" w:rsidRDefault="00106AE2" w:rsidP="0034243A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</w:pPr>
            <w:r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  <w:t xml:space="preserve">Cortaúñas </w:t>
            </w:r>
          </w:p>
          <w:p w14:paraId="0891C91C" w14:textId="30C92F5E" w:rsidR="008D2862" w:rsidRPr="00E7793A" w:rsidRDefault="00106AE2" w:rsidP="008D2862">
            <w:pPr>
              <w:tabs>
                <w:tab w:val="center" w:pos="4252"/>
                <w:tab w:val="right" w:pos="8504"/>
              </w:tabs>
              <w:spacing w:before="240" w:after="240"/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</w:pPr>
            <w:r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  <w:t xml:space="preserve">           </w:t>
            </w:r>
            <w:proofErr w:type="gramStart"/>
            <w:r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  <w:t>a</w:t>
            </w:r>
            <w:proofErr w:type="gramEnd"/>
            <w:r>
              <w:rPr>
                <w:rFonts w:ascii="Century Gothic" w:hAnsi="Century Gothic" w:cs="Courier"/>
                <w:b/>
                <w:color w:val="694366"/>
                <w:sz w:val="44"/>
                <w:szCs w:val="44"/>
                <w:lang w:eastAsia="es-ES"/>
              </w:rPr>
              <w:t xml:space="preserve"> pedal.</w:t>
            </w:r>
          </w:p>
        </w:tc>
      </w:tr>
      <w:tr w:rsidR="00656619" w:rsidRPr="003A65D9" w14:paraId="26B5CF62" w14:textId="77777777" w:rsidTr="009E6F24">
        <w:trPr>
          <w:trHeight w:val="3600"/>
        </w:trPr>
        <w:tc>
          <w:tcPr>
            <w:tcW w:w="4776" w:type="dxa"/>
            <w:tcBorders>
              <w:top w:val="nil"/>
              <w:bottom w:val="single" w:sz="12" w:space="0" w:color="808080"/>
            </w:tcBorders>
            <w:shd w:val="clear" w:color="auto" w:fill="auto"/>
            <w:vAlign w:val="bottom"/>
          </w:tcPr>
          <w:p w14:paraId="479277EA" w14:textId="6930273D" w:rsidR="000233E5" w:rsidRDefault="008D2862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 xml:space="preserve">    </w:t>
            </w:r>
            <w:r w:rsidR="00B56ECD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begin"/>
            </w:r>
            <w:r w:rsidR="00B56ECD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instrText xml:space="preserve"> INCLUDEPICTURE  "http://i.creativecommons.org/l/by-nc-sa/3.0/88x31.png" \* MERGEFORMATINET </w:instrText>
            </w:r>
            <w:r w:rsidR="00B56ECD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separate"/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begin"/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instrText xml:space="preserve"> </w:instrText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instrText>INCLUDEPICTURE  "http://i.creativecommons.org/l/by-nc-sa/3.0/88x31.png" \* MERGEFORMATINET</w:instrText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instrText xml:space="preserve"> </w:instrText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separate"/>
            </w:r>
            <w:r w:rsidR="006D50C5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pict w14:anchorId="3E159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cencia Creative Commons" style="width:54pt;height:19.25pt" o:button="t">
                  <v:imagedata r:id="rId8" r:href="rId9"/>
                </v:shape>
              </w:pict>
            </w:r>
            <w:r w:rsidR="00916030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end"/>
            </w:r>
            <w:r w:rsidR="00B56ECD">
              <w:rPr>
                <w:rFonts w:ascii="inherit" w:hAnsi="inherit"/>
                <w:noProof/>
                <w:color w:val="4374B7"/>
                <w:sz w:val="20"/>
                <w:szCs w:val="20"/>
                <w:bdr w:val="none" w:sz="0" w:space="0" w:color="auto" w:frame="1"/>
              </w:rPr>
              <w:fldChar w:fldCharType="end"/>
            </w:r>
          </w:p>
          <w:p w14:paraId="590F197C" w14:textId="77777777" w:rsidR="009E6F24" w:rsidRPr="000233E5" w:rsidRDefault="009E6F24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br/>
            </w:r>
            <w:r w:rsidR="00307D65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Esta</w:t>
            </w:r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obra </w:t>
            </w:r>
            <w:r w:rsid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>se publica</w:t>
            </w:r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bajo una</w:t>
            </w:r>
          </w:p>
          <w:p w14:paraId="33517CD8" w14:textId="77777777" w:rsidR="009E6F24" w:rsidRPr="000233E5" w:rsidRDefault="009E6F24" w:rsidP="009E6F24">
            <w:pPr>
              <w:shd w:val="clear" w:color="auto" w:fill="F5F5F5"/>
              <w:spacing w:after="0" w:line="195" w:lineRule="atLeast"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33E5">
              <w:rPr>
                <w:rStyle w:val="apple-converted-space"/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hyperlink r:id="rId10" w:history="1"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 xml:space="preserve">Licencia </w:t>
              </w:r>
              <w:proofErr w:type="spellStart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Creative</w:t>
              </w:r>
              <w:proofErr w:type="spellEnd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 xml:space="preserve"> </w:t>
              </w:r>
              <w:proofErr w:type="spellStart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Commons</w:t>
              </w:r>
              <w:proofErr w:type="spellEnd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 xml:space="preserve"> Atribución-</w:t>
              </w:r>
              <w:proofErr w:type="spellStart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NoComercial</w:t>
              </w:r>
              <w:proofErr w:type="spellEnd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-</w:t>
              </w:r>
              <w:proofErr w:type="spellStart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CompartirIgual</w:t>
              </w:r>
              <w:proofErr w:type="spellEnd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 xml:space="preserve"> 3.0 </w:t>
              </w:r>
              <w:proofErr w:type="spellStart"/>
              <w:r w:rsidRPr="000233E5">
                <w:rPr>
                  <w:rStyle w:val="Hipervnculo"/>
                  <w:rFonts w:ascii="Arial" w:hAnsi="Arial" w:cs="Arial"/>
                  <w:b/>
                  <w:color w:val="4374B7"/>
                  <w:sz w:val="18"/>
                  <w:szCs w:val="18"/>
                  <w:bdr w:val="none" w:sz="0" w:space="0" w:color="auto" w:frame="1"/>
                </w:rPr>
                <w:t>Unported</w:t>
              </w:r>
              <w:proofErr w:type="spellEnd"/>
            </w:hyperlink>
            <w:r w:rsidRPr="000233E5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582F394B" w14:textId="77777777" w:rsidR="009E6F24" w:rsidRPr="0038369A" w:rsidRDefault="009E6F24" w:rsidP="009E6F24">
            <w:pPr>
              <w:shd w:val="clear" w:color="auto" w:fill="F5F5F5"/>
              <w:spacing w:line="195" w:lineRule="atLeast"/>
              <w:textAlignment w:val="center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</w:tbl>
    <w:p w14:paraId="27E1B3FA" w14:textId="77777777" w:rsidR="00656619" w:rsidRDefault="00656619"/>
    <w:p w14:paraId="18C23B57" w14:textId="77777777" w:rsidR="008E42FA" w:rsidRDefault="0038369A">
      <w:r>
        <w:br w:type="page"/>
      </w:r>
    </w:p>
    <w:tbl>
      <w:tblPr>
        <w:tblW w:w="8972" w:type="dxa"/>
        <w:tblInd w:w="-252" w:type="dxa"/>
        <w:tblBorders>
          <w:insideV w:val="single" w:sz="24" w:space="0" w:color="9AC26B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190"/>
      </w:tblGrid>
      <w:tr w:rsidR="0034243A" w:rsidRPr="003A65D9" w14:paraId="2141CAE6" w14:textId="77777777" w:rsidTr="001E514D">
        <w:trPr>
          <w:gridBefore w:val="1"/>
          <w:wBefore w:w="2782" w:type="dxa"/>
        </w:trPr>
        <w:tc>
          <w:tcPr>
            <w:tcW w:w="6190" w:type="dxa"/>
            <w:shd w:val="clear" w:color="auto" w:fill="auto"/>
            <w:vAlign w:val="center"/>
          </w:tcPr>
          <w:p w14:paraId="6E6B30F3" w14:textId="4323B676" w:rsidR="0034243A" w:rsidRPr="004B4513" w:rsidRDefault="0038369A" w:rsidP="00BE2916">
            <w:pPr>
              <w:tabs>
                <w:tab w:val="center" w:pos="4252"/>
                <w:tab w:val="right" w:pos="8504"/>
              </w:tabs>
              <w:spacing w:before="240" w:after="240"/>
              <w:jc w:val="center"/>
              <w:rPr>
                <w:rFonts w:ascii="Century Gothic" w:hAnsi="Century Gothic" w:cs="Tunga"/>
                <w:b/>
                <w:color w:val="694366"/>
                <w:sz w:val="36"/>
                <w:szCs w:val="36"/>
              </w:rPr>
            </w:pPr>
            <w:r>
              <w:lastRenderedPageBreak/>
              <w:br w:type="page"/>
            </w:r>
            <w:r w:rsidR="00106AE2">
              <w:rPr>
                <w:rFonts w:ascii="Century Gothic" w:hAnsi="Century Gothic" w:cs="Courier"/>
                <w:b/>
                <w:bCs/>
                <w:color w:val="694366"/>
                <w:sz w:val="36"/>
                <w:szCs w:val="36"/>
                <w:lang w:eastAsia="es-ES"/>
              </w:rPr>
              <w:t>Cortaúñas</w:t>
            </w:r>
            <w:r w:rsidR="009058AB">
              <w:rPr>
                <w:rFonts w:ascii="Century Gothic" w:hAnsi="Century Gothic" w:cs="Courier"/>
                <w:b/>
                <w:bCs/>
                <w:color w:val="694366"/>
                <w:sz w:val="36"/>
                <w:szCs w:val="36"/>
                <w:lang w:eastAsia="es-ES"/>
              </w:rPr>
              <w:t xml:space="preserve"> a pedal</w:t>
            </w:r>
          </w:p>
        </w:tc>
      </w:tr>
      <w:tr w:rsidR="0034243A" w:rsidRPr="009875AE" w14:paraId="06CCD7DF" w14:textId="77777777" w:rsidTr="001E514D">
        <w:tc>
          <w:tcPr>
            <w:tcW w:w="2782" w:type="dxa"/>
            <w:tcBorders>
              <w:right w:val="nil"/>
            </w:tcBorders>
          </w:tcPr>
          <w:p w14:paraId="74118D54" w14:textId="77777777" w:rsidR="0034243A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jc w:val="right"/>
              <w:rPr>
                <w:noProof/>
              </w:rPr>
            </w:pPr>
          </w:p>
        </w:tc>
        <w:tc>
          <w:tcPr>
            <w:tcW w:w="6190" w:type="dxa"/>
            <w:tcBorders>
              <w:left w:val="nil"/>
            </w:tcBorders>
          </w:tcPr>
          <w:p w14:paraId="6067BD0F" w14:textId="797DA081" w:rsidR="0034243A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14:paraId="40CF1184" w14:textId="77777777" w:rsidTr="001E514D">
        <w:tc>
          <w:tcPr>
            <w:tcW w:w="2782" w:type="dxa"/>
            <w:tcBorders>
              <w:bottom w:val="nil"/>
            </w:tcBorders>
          </w:tcPr>
          <w:p w14:paraId="7B823D4E" w14:textId="77777777" w:rsidR="0034243A" w:rsidRPr="00B51C95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Breve descripción</w:t>
            </w:r>
          </w:p>
        </w:tc>
        <w:tc>
          <w:tcPr>
            <w:tcW w:w="6190" w:type="dxa"/>
            <w:tcBorders>
              <w:bottom w:val="nil"/>
            </w:tcBorders>
          </w:tcPr>
          <w:p w14:paraId="4E76DB7C" w14:textId="78831823" w:rsidR="0034243A" w:rsidRPr="006C0DCE" w:rsidRDefault="00106AE2" w:rsidP="00106AE2">
            <w:pPr>
              <w:tabs>
                <w:tab w:val="center" w:pos="4252"/>
                <w:tab w:val="right" w:pos="8504"/>
              </w:tabs>
              <w:spacing w:before="120" w:after="120"/>
              <w:ind w:left="56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Cortaúñas</w:t>
            </w:r>
            <w:r w:rsidR="00C05702">
              <w:rPr>
                <w:rFonts w:ascii="Century Gothic" w:hAnsi="Century Gothic" w:cs="Tunga"/>
              </w:rPr>
              <w:t xml:space="preserve"> </w:t>
            </w:r>
            <w:r w:rsidR="00616434">
              <w:rPr>
                <w:rFonts w:ascii="Century Gothic" w:hAnsi="Century Gothic" w:cs="Tunga"/>
              </w:rPr>
              <w:t xml:space="preserve">diseñado para personas que solamente utilicen una mano, y que puedan accionar el </w:t>
            </w:r>
            <w:r>
              <w:rPr>
                <w:rFonts w:ascii="Century Gothic" w:hAnsi="Century Gothic" w:cs="Tunga"/>
              </w:rPr>
              <w:t>cortaúñas</w:t>
            </w:r>
            <w:r w:rsidR="00616434">
              <w:rPr>
                <w:rFonts w:ascii="Century Gothic" w:hAnsi="Century Gothic" w:cs="Tunga"/>
              </w:rPr>
              <w:t xml:space="preserve"> a pedal con el pie.</w:t>
            </w:r>
          </w:p>
        </w:tc>
      </w:tr>
      <w:tr w:rsidR="0034243A" w:rsidRPr="006C0DCE" w14:paraId="16C49E29" w14:textId="77777777" w:rsidTr="001E514D">
        <w:tc>
          <w:tcPr>
            <w:tcW w:w="2782" w:type="dxa"/>
            <w:tcBorders>
              <w:right w:val="nil"/>
            </w:tcBorders>
            <w:shd w:val="clear" w:color="auto" w:fill="auto"/>
          </w:tcPr>
          <w:p w14:paraId="62DFDD40" w14:textId="77777777" w:rsidR="0034243A" w:rsidRPr="00621EDD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14:paraId="4137DA75" w14:textId="77777777" w:rsidR="0034243A" w:rsidRPr="006C0DCE" w:rsidRDefault="0034243A" w:rsidP="00106AE2">
            <w:pPr>
              <w:tabs>
                <w:tab w:val="center" w:pos="4252"/>
                <w:tab w:val="right" w:pos="8504"/>
              </w:tabs>
              <w:spacing w:before="120" w:after="120"/>
              <w:ind w:left="56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14:paraId="29CF07E2" w14:textId="77777777" w:rsidTr="001E514D">
        <w:tc>
          <w:tcPr>
            <w:tcW w:w="2782" w:type="dxa"/>
            <w:tcBorders>
              <w:bottom w:val="nil"/>
            </w:tcBorders>
            <w:shd w:val="clear" w:color="auto" w:fill="auto"/>
          </w:tcPr>
          <w:p w14:paraId="0FF454B4" w14:textId="77777777" w:rsidR="0034243A" w:rsidRPr="00B51C95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Para quién se hizo y con qué objeto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14:paraId="707DEBE1" w14:textId="5841EDB3" w:rsidR="0034243A" w:rsidRPr="006C0DCE" w:rsidRDefault="00FE016B" w:rsidP="00106AE2">
            <w:pPr>
              <w:tabs>
                <w:tab w:val="center" w:pos="4252"/>
                <w:tab w:val="right" w:pos="8504"/>
              </w:tabs>
              <w:spacing w:before="180" w:after="120"/>
              <w:ind w:left="56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Lo diseñe para mí misma porque</w:t>
            </w:r>
            <w:r w:rsidR="00305A59">
              <w:rPr>
                <w:rFonts w:ascii="Century Gothic" w:hAnsi="Century Gothic" w:cs="Tunga"/>
              </w:rPr>
              <w:t xml:space="preserve"> no podía cortarme las uñas</w:t>
            </w:r>
            <w:r w:rsidR="000D5AB6">
              <w:rPr>
                <w:rFonts w:ascii="Century Gothic" w:hAnsi="Century Gothic" w:cs="Tunga"/>
              </w:rPr>
              <w:t>.</w:t>
            </w:r>
          </w:p>
        </w:tc>
      </w:tr>
      <w:tr w:rsidR="0038369A" w:rsidRPr="006C0DCE" w14:paraId="6B69D155" w14:textId="77777777" w:rsidTr="001E514D">
        <w:tc>
          <w:tcPr>
            <w:tcW w:w="2782" w:type="dxa"/>
            <w:tcBorders>
              <w:right w:val="nil"/>
            </w:tcBorders>
            <w:shd w:val="clear" w:color="auto" w:fill="auto"/>
          </w:tcPr>
          <w:p w14:paraId="066E275F" w14:textId="77777777" w:rsidR="0038369A" w:rsidRPr="00621EDD" w:rsidRDefault="0038369A" w:rsidP="00D80F5E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14:paraId="4AE918D0" w14:textId="77777777" w:rsidR="0038369A" w:rsidRPr="006C0DCE" w:rsidRDefault="0038369A" w:rsidP="00106AE2">
            <w:pPr>
              <w:tabs>
                <w:tab w:val="center" w:pos="4252"/>
                <w:tab w:val="right" w:pos="8504"/>
              </w:tabs>
              <w:spacing w:before="120" w:after="120"/>
              <w:ind w:left="56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14:paraId="129B767A" w14:textId="77777777" w:rsidTr="001E514D">
        <w:tc>
          <w:tcPr>
            <w:tcW w:w="2782" w:type="dxa"/>
            <w:tcBorders>
              <w:bottom w:val="nil"/>
            </w:tcBorders>
            <w:shd w:val="clear" w:color="auto" w:fill="auto"/>
          </w:tcPr>
          <w:p w14:paraId="559087B0" w14:textId="77777777" w:rsidR="0034243A" w:rsidRPr="00B51C95" w:rsidRDefault="0034243A" w:rsidP="0092705E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 xml:space="preserve">Materiales y </w:t>
            </w:r>
            <w:r w:rsidR="0092705E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 xml:space="preserve"> </w:t>
            </w: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modo de funcionamiento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14:paraId="485C28F1" w14:textId="7F86235C" w:rsidR="0034243A" w:rsidRPr="006C0DCE" w:rsidRDefault="00EC0E96" w:rsidP="00106AE2">
            <w:pPr>
              <w:tabs>
                <w:tab w:val="center" w:pos="4252"/>
                <w:tab w:val="right" w:pos="8504"/>
              </w:tabs>
              <w:spacing w:before="180" w:after="120"/>
              <w:ind w:left="56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4 tablas de madera de 15 o 20 cm,</w:t>
            </w:r>
            <w:r w:rsidR="004343B1">
              <w:rPr>
                <w:rFonts w:ascii="Century Gothic" w:hAnsi="Century Gothic" w:cs="Tunga"/>
              </w:rPr>
              <w:t xml:space="preserve"> </w:t>
            </w:r>
            <w:r w:rsidR="00106AE2">
              <w:rPr>
                <w:rFonts w:ascii="Century Gothic" w:hAnsi="Century Gothic" w:cs="Tunga"/>
              </w:rPr>
              <w:t>cortaúñas</w:t>
            </w:r>
            <w:r w:rsidR="004343B1">
              <w:rPr>
                <w:rFonts w:ascii="Century Gothic" w:hAnsi="Century Gothic" w:cs="Tunga"/>
              </w:rPr>
              <w:t>, lima</w:t>
            </w:r>
            <w:r w:rsidR="00BB204A">
              <w:rPr>
                <w:rFonts w:ascii="Century Gothic" w:hAnsi="Century Gothic" w:cs="Tunga"/>
              </w:rPr>
              <w:t xml:space="preserve"> (opcional), tornillo de agarre, velcro, cola de madera y pegamento fuerte, 2 muelles, una bisagra, 4 puntillas,</w:t>
            </w:r>
            <w:r w:rsidR="00DD10ED">
              <w:rPr>
                <w:rFonts w:ascii="Century Gothic" w:hAnsi="Century Gothic" w:cs="Tunga"/>
              </w:rPr>
              <w:t xml:space="preserve"> antideslizante, cuerda fina y resistente</w:t>
            </w:r>
            <w:r w:rsidR="00106AE2">
              <w:rPr>
                <w:rFonts w:ascii="Century Gothic" w:hAnsi="Century Gothic" w:cs="Tunga"/>
              </w:rPr>
              <w:t xml:space="preserve"> y tela para forrar.</w:t>
            </w:r>
          </w:p>
        </w:tc>
      </w:tr>
      <w:tr w:rsidR="0034243A" w:rsidRPr="006C0DCE" w14:paraId="55AF9093" w14:textId="77777777" w:rsidTr="001E514D">
        <w:tc>
          <w:tcPr>
            <w:tcW w:w="2782" w:type="dxa"/>
            <w:tcBorders>
              <w:right w:val="nil"/>
            </w:tcBorders>
            <w:shd w:val="clear" w:color="auto" w:fill="auto"/>
          </w:tcPr>
          <w:p w14:paraId="711CE063" w14:textId="77777777" w:rsidR="0034243A" w:rsidRPr="00621EDD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14:paraId="7BD92D66" w14:textId="77777777" w:rsidR="0034243A" w:rsidRPr="006C0DCE" w:rsidRDefault="0034243A" w:rsidP="00106AE2">
            <w:pPr>
              <w:tabs>
                <w:tab w:val="center" w:pos="4252"/>
                <w:tab w:val="right" w:pos="8504"/>
              </w:tabs>
              <w:spacing w:before="120" w:after="120"/>
              <w:ind w:left="56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14:paraId="61A7E8E8" w14:textId="77777777" w:rsidTr="001E514D">
        <w:tc>
          <w:tcPr>
            <w:tcW w:w="2782" w:type="dxa"/>
            <w:tcBorders>
              <w:bottom w:val="nil"/>
            </w:tcBorders>
            <w:shd w:val="clear" w:color="auto" w:fill="auto"/>
          </w:tcPr>
          <w:p w14:paraId="4B4A2E3E" w14:textId="77777777" w:rsidR="0034243A" w:rsidRPr="00B51C95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154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Proceso de elaboración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14:paraId="7F57AD7F" w14:textId="6A933DE3" w:rsidR="0034243A" w:rsidRPr="006C0DCE" w:rsidRDefault="00AF51D2" w:rsidP="00106AE2">
            <w:pPr>
              <w:tabs>
                <w:tab w:val="center" w:pos="4252"/>
                <w:tab w:val="right" w:pos="8504"/>
              </w:tabs>
              <w:spacing w:before="180" w:after="120"/>
              <w:ind w:left="56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Lo explico en video</w:t>
            </w:r>
            <w:r w:rsidR="00106AE2">
              <w:rPr>
                <w:rFonts w:ascii="Century Gothic" w:hAnsi="Century Gothic" w:cs="Tunga"/>
              </w:rPr>
              <w:t>.</w:t>
            </w:r>
          </w:p>
        </w:tc>
      </w:tr>
      <w:tr w:rsidR="0034243A" w:rsidRPr="006C0DCE" w14:paraId="02513EC9" w14:textId="77777777" w:rsidTr="001E514D">
        <w:tc>
          <w:tcPr>
            <w:tcW w:w="2782" w:type="dxa"/>
            <w:tcBorders>
              <w:right w:val="nil"/>
            </w:tcBorders>
            <w:shd w:val="clear" w:color="auto" w:fill="auto"/>
          </w:tcPr>
          <w:p w14:paraId="019EEB38" w14:textId="77777777" w:rsidR="0034243A" w:rsidRPr="00621EDD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sz w:val="28"/>
                <w:szCs w:val="28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14:paraId="48B27C24" w14:textId="77777777" w:rsidR="0034243A" w:rsidRPr="006C0DCE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left="225"/>
              <w:rPr>
                <w:rFonts w:ascii="Century Gothic" w:hAnsi="Century Gothic" w:cs="Tunga"/>
                <w:b/>
              </w:rPr>
            </w:pPr>
          </w:p>
        </w:tc>
      </w:tr>
      <w:tr w:rsidR="0034243A" w:rsidRPr="006C0DCE" w14:paraId="5EFCF517" w14:textId="77777777" w:rsidTr="001E514D">
        <w:tc>
          <w:tcPr>
            <w:tcW w:w="2782" w:type="dxa"/>
            <w:tcBorders>
              <w:bottom w:val="nil"/>
            </w:tcBorders>
            <w:shd w:val="clear" w:color="auto" w:fill="auto"/>
          </w:tcPr>
          <w:p w14:paraId="01E24B76" w14:textId="77777777" w:rsidR="0034243A" w:rsidRPr="00B51C95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Precauciones</w:t>
            </w:r>
          </w:p>
        </w:tc>
        <w:tc>
          <w:tcPr>
            <w:tcW w:w="6190" w:type="dxa"/>
            <w:tcBorders>
              <w:bottom w:val="nil"/>
            </w:tcBorders>
            <w:shd w:val="clear" w:color="auto" w:fill="auto"/>
          </w:tcPr>
          <w:p w14:paraId="6175A850" w14:textId="77777777" w:rsidR="00172B14" w:rsidRPr="006C0DCE" w:rsidRDefault="00F943B9" w:rsidP="00172B14">
            <w:pPr>
              <w:tabs>
                <w:tab w:val="center" w:pos="4252"/>
                <w:tab w:val="right" w:pos="8504"/>
              </w:tabs>
              <w:spacing w:before="18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Tener alerta a la hora de cortar la tabla y </w:t>
            </w:r>
            <w:r w:rsidR="00BA08C0">
              <w:rPr>
                <w:rFonts w:ascii="Century Gothic" w:hAnsi="Century Gothic" w:cs="Tunga"/>
              </w:rPr>
              <w:t>hacer los agujeros.</w:t>
            </w:r>
          </w:p>
          <w:p w14:paraId="79C6E99C" w14:textId="77777777" w:rsidR="0034243A" w:rsidRPr="006C0DCE" w:rsidRDefault="00172B14" w:rsidP="003F7FEC">
            <w:pPr>
              <w:tabs>
                <w:tab w:val="center" w:pos="4252"/>
                <w:tab w:val="right" w:pos="8504"/>
              </w:tabs>
              <w:spacing w:before="180" w:after="120"/>
              <w:ind w:left="227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Aquí caben todos aquellos posibles riesgos (grandes o pequeños) que consideres ya sea en la construcción o en el uso de este diseño.</w:t>
            </w:r>
          </w:p>
        </w:tc>
      </w:tr>
      <w:tr w:rsidR="0034243A" w:rsidRPr="006C0DCE" w14:paraId="40D59572" w14:textId="77777777" w:rsidTr="001E514D">
        <w:tc>
          <w:tcPr>
            <w:tcW w:w="2782" w:type="dxa"/>
            <w:tcBorders>
              <w:right w:val="nil"/>
            </w:tcBorders>
            <w:shd w:val="clear" w:color="auto" w:fill="auto"/>
          </w:tcPr>
          <w:p w14:paraId="29535118" w14:textId="77777777" w:rsidR="0034243A" w:rsidRPr="002C1D8D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9"/>
              <w:rPr>
                <w:rFonts w:ascii="Century Gothic" w:hAnsi="Century Gothic" w:cs="Tunga"/>
              </w:rPr>
            </w:pPr>
          </w:p>
        </w:tc>
        <w:tc>
          <w:tcPr>
            <w:tcW w:w="6190" w:type="dxa"/>
            <w:tcBorders>
              <w:left w:val="nil"/>
            </w:tcBorders>
            <w:shd w:val="clear" w:color="auto" w:fill="auto"/>
          </w:tcPr>
          <w:p w14:paraId="7C5AC21C" w14:textId="77777777" w:rsidR="0034243A" w:rsidRPr="006C0DCE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rPr>
                <w:rFonts w:ascii="Century Gothic" w:hAnsi="Century Gothic" w:cs="Tunga"/>
              </w:rPr>
            </w:pPr>
          </w:p>
        </w:tc>
      </w:tr>
      <w:tr w:rsidR="0034243A" w:rsidRPr="006C0DCE" w14:paraId="45B8BB95" w14:textId="77777777" w:rsidTr="001E514D">
        <w:tc>
          <w:tcPr>
            <w:tcW w:w="2782" w:type="dxa"/>
            <w:shd w:val="clear" w:color="auto" w:fill="auto"/>
          </w:tcPr>
          <w:p w14:paraId="28AAFD15" w14:textId="77777777" w:rsidR="0034243A" w:rsidRDefault="0034243A" w:rsidP="00BE2916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</w:pPr>
            <w:r w:rsidRPr="004B4513">
              <w:rPr>
                <w:rFonts w:ascii="Century Gothic" w:hAnsi="Century Gothic" w:cs="Tunga"/>
                <w:b/>
                <w:color w:val="694366"/>
                <w:sz w:val="28"/>
                <w:szCs w:val="28"/>
              </w:rPr>
              <w:t>Autores y  datos de contacto</w:t>
            </w:r>
          </w:p>
          <w:p w14:paraId="42BBE5FF" w14:textId="3AB91030" w:rsidR="0038369A" w:rsidRPr="009E6F24" w:rsidRDefault="0038369A" w:rsidP="00307D65">
            <w:pPr>
              <w:tabs>
                <w:tab w:val="center" w:pos="4252"/>
                <w:tab w:val="right" w:pos="8504"/>
              </w:tabs>
              <w:spacing w:before="120" w:after="120"/>
              <w:ind w:right="278"/>
              <w:jc w:val="right"/>
              <w:rPr>
                <w:rFonts w:ascii="Century Gothic" w:hAnsi="Century Gothic" w:cs="Tunga"/>
                <w:b/>
                <w:color w:val="694366"/>
                <w:sz w:val="20"/>
                <w:szCs w:val="20"/>
              </w:rPr>
            </w:pPr>
          </w:p>
        </w:tc>
        <w:tc>
          <w:tcPr>
            <w:tcW w:w="6190" w:type="dxa"/>
            <w:shd w:val="clear" w:color="auto" w:fill="auto"/>
          </w:tcPr>
          <w:p w14:paraId="3D733989" w14:textId="5395B010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Nombre completo: </w:t>
            </w:r>
            <w:r w:rsidR="006D50C5">
              <w:rPr>
                <w:rFonts w:ascii="Century Gothic" w:hAnsi="Century Gothic" w:cs="Tunga"/>
              </w:rPr>
              <w:t>Marí</w:t>
            </w:r>
            <w:bookmarkStart w:id="0" w:name="_GoBack"/>
            <w:bookmarkEnd w:id="0"/>
            <w:r w:rsidR="00A053BC">
              <w:rPr>
                <w:rFonts w:ascii="Century Gothic" w:hAnsi="Century Gothic" w:cs="Tunga"/>
              </w:rPr>
              <w:t>a</w:t>
            </w:r>
            <w:r w:rsidR="006522E6">
              <w:rPr>
                <w:rFonts w:ascii="Century Gothic" w:hAnsi="Century Gothic" w:cs="Tunga"/>
              </w:rPr>
              <w:t xml:space="preserve"> Dolores Ramón</w:t>
            </w:r>
            <w:r w:rsidR="00A053BC">
              <w:rPr>
                <w:rFonts w:ascii="Century Gothic" w:hAnsi="Century Gothic" w:cs="Tunga"/>
              </w:rPr>
              <w:t xml:space="preserve"> Sáez</w:t>
            </w:r>
          </w:p>
          <w:p w14:paraId="087304B4" w14:textId="24EDD5E3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Dirección: </w:t>
            </w:r>
            <w:r w:rsidR="00A053BC">
              <w:rPr>
                <w:rFonts w:ascii="Century Gothic" w:hAnsi="Century Gothic" w:cs="Tunga"/>
              </w:rPr>
              <w:t xml:space="preserve">calle Pollensa </w:t>
            </w:r>
          </w:p>
          <w:p w14:paraId="3F882F41" w14:textId="77777777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Código Postal : </w:t>
            </w:r>
            <w:r w:rsidR="00A053BC">
              <w:rPr>
                <w:rFonts w:ascii="Century Gothic" w:hAnsi="Century Gothic" w:cs="Tunga"/>
              </w:rPr>
              <w:t>07300</w:t>
            </w:r>
          </w:p>
          <w:p w14:paraId="66899D7D" w14:textId="77777777" w:rsidR="00307D65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Población:</w:t>
            </w:r>
            <w:r w:rsidR="00A053BC">
              <w:rPr>
                <w:rFonts w:ascii="Century Gothic" w:hAnsi="Century Gothic" w:cs="Tunga"/>
              </w:rPr>
              <w:t xml:space="preserve"> Inca</w:t>
            </w:r>
          </w:p>
          <w:p w14:paraId="486BAC30" w14:textId="77777777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>Provincia:</w:t>
            </w:r>
            <w:r w:rsidR="00A053BC">
              <w:rPr>
                <w:rFonts w:ascii="Century Gothic" w:hAnsi="Century Gothic" w:cs="Tunga"/>
              </w:rPr>
              <w:t xml:space="preserve"> Baleares</w:t>
            </w:r>
          </w:p>
          <w:p w14:paraId="65B976DE" w14:textId="77777777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País: </w:t>
            </w:r>
            <w:r w:rsidR="00A053BC">
              <w:rPr>
                <w:rFonts w:ascii="Century Gothic" w:hAnsi="Century Gothic" w:cs="Tunga"/>
              </w:rPr>
              <w:t>España</w:t>
            </w:r>
          </w:p>
          <w:p w14:paraId="1711FCCA" w14:textId="28000C8A" w:rsidR="00307D65" w:rsidRPr="006C0DCE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>
              <w:rPr>
                <w:rFonts w:ascii="Century Gothic" w:hAnsi="Century Gothic" w:cs="Tunga"/>
              </w:rPr>
              <w:t xml:space="preserve">Teléfono: </w:t>
            </w:r>
            <w:r w:rsidR="00A053BC">
              <w:rPr>
                <w:rFonts w:ascii="Century Gothic" w:hAnsi="Century Gothic" w:cs="Tunga"/>
              </w:rPr>
              <w:t>66599</w:t>
            </w:r>
            <w:r w:rsidR="001E514D">
              <w:rPr>
                <w:rFonts w:ascii="Century Gothic" w:hAnsi="Century Gothic" w:cs="Tunga"/>
              </w:rPr>
              <w:t>****</w:t>
            </w:r>
          </w:p>
          <w:p w14:paraId="281B9891" w14:textId="77777777" w:rsidR="0034243A" w:rsidRPr="007732A0" w:rsidRDefault="00307D65" w:rsidP="00307D65">
            <w:pPr>
              <w:tabs>
                <w:tab w:val="center" w:pos="4252"/>
                <w:tab w:val="right" w:pos="8504"/>
              </w:tabs>
              <w:spacing w:before="120" w:after="120"/>
              <w:ind w:left="170"/>
              <w:rPr>
                <w:rFonts w:ascii="Century Gothic" w:hAnsi="Century Gothic" w:cs="Tunga"/>
              </w:rPr>
            </w:pPr>
            <w:r w:rsidRPr="006C0DCE">
              <w:rPr>
                <w:rFonts w:ascii="Century Gothic" w:hAnsi="Century Gothic" w:cs="Tunga"/>
              </w:rPr>
              <w:t xml:space="preserve">Correo electrónico : </w:t>
            </w:r>
            <w:r>
              <w:rPr>
                <w:rFonts w:ascii="Century Gothic" w:hAnsi="Century Gothic" w:cs="Tunga"/>
              </w:rPr>
              <w:t xml:space="preserve"> </w:t>
            </w:r>
            <w:r w:rsidR="00A053BC">
              <w:rPr>
                <w:rFonts w:ascii="Century Gothic" w:hAnsi="Century Gothic" w:cs="Tunga"/>
              </w:rPr>
              <w:t>dolores.ramon.saez@gmail.com</w:t>
            </w:r>
          </w:p>
        </w:tc>
      </w:tr>
    </w:tbl>
    <w:p w14:paraId="5B0112DA" w14:textId="77777777" w:rsidR="0034243A" w:rsidRDefault="00EE061F" w:rsidP="00EE061F">
      <w:r>
        <w:t xml:space="preserve"> </w:t>
      </w:r>
    </w:p>
    <w:p w14:paraId="533D1939" w14:textId="77777777" w:rsidR="00307D65" w:rsidRDefault="00307D65" w:rsidP="00EE061F"/>
    <w:p w14:paraId="69FD8C5A" w14:textId="77777777" w:rsidR="00307D65" w:rsidRDefault="00AD3929" w:rsidP="00307D65">
      <w:pPr>
        <w:pStyle w:val="NormalWeb"/>
        <w:spacing w:before="0" w:beforeAutospacing="0" w:after="200" w:afterAutospacing="0"/>
        <w:jc w:val="center"/>
        <w:textAlignment w:val="baseline"/>
        <w:rPr>
          <w:rFonts w:ascii="Noto Sans Symbols" w:hAnsi="Noto Sans Symbols"/>
          <w:color w:val="000000"/>
        </w:rPr>
      </w:pPr>
      <w:r w:rsidRPr="00EF2DFD">
        <w:rPr>
          <w:rFonts w:ascii="Calibri" w:hAnsi="Calibri" w:cs="Calibri"/>
          <w:noProof/>
          <w:color w:val="1155CC"/>
          <w:sz w:val="22"/>
          <w:szCs w:val="22"/>
          <w:lang w:val="es-ES" w:eastAsia="es-ES"/>
        </w:rPr>
        <w:drawing>
          <wp:inline distT="0" distB="0" distL="0" distR="0" wp14:anchorId="65E0D48B" wp14:editId="7D46D8C5">
            <wp:extent cx="863600" cy="643255"/>
            <wp:effectExtent l="0" t="0" r="0" b="0"/>
            <wp:docPr id="2" name="Imagen 2" descr="x58ydWBBUeKxLD9H64MVP5B3Lk_P9v2w8hgfdax2Dm_hUuo8G_u3Rdw_sYSGYBVwZSgcZMUsU1gvKcwzo7mZcDEZpvLo3PXjbdNyMUaup_PIUSzMrtOtlEyf9xCJwyOnKHZGHJo9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x58ydWBBUeKxLD9H64MVP5B3Lk_P9v2w8hgfdax2Dm_hUuo8G_u3Rdw_sYSGYBVwZSgcZMUsU1gvKcwzo7mZcDEZpvLo3PXjbdNyMUaup_PIUSzMrtOtlEyf9xCJwyOnKHZGHJo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D65">
        <w:t xml:space="preserve"> </w:t>
      </w:r>
      <w:r w:rsidRPr="00EF2DFD">
        <w:rPr>
          <w:rFonts w:ascii="Calibri" w:hAnsi="Calibri" w:cs="Calibri"/>
          <w:noProof/>
          <w:color w:val="1155CC"/>
          <w:sz w:val="22"/>
          <w:szCs w:val="22"/>
          <w:lang w:val="es-ES" w:eastAsia="es-ES"/>
        </w:rPr>
        <w:drawing>
          <wp:inline distT="0" distB="0" distL="0" distR="0" wp14:anchorId="21F6FC92" wp14:editId="1B444263">
            <wp:extent cx="1007745" cy="694055"/>
            <wp:effectExtent l="0" t="0" r="0" b="0"/>
            <wp:docPr id="3" name="Imagen 3" descr="YEyvUHc6YBN9AjxsYS17ydPYYWqGeUG63_AbkqlakgUt5toI4R14BwdSSzpBHODyucTvZI6hqARhcPfBaKODKysVxNGTaWYYtEi_JZANPCiVUdhkuR8Hxd4SZp2yQa-h5WdK-obY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YEyvUHc6YBN9AjxsYS17ydPYYWqGeUG63_AbkqlakgUt5toI4R14BwdSSzpBHODyucTvZI6hqARhcPfBaKODKysVxNGTaWYYtEi_JZANPCiVUdhkuR8Hxd4SZp2yQa-h5WdK-obY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D65">
        <w:t xml:space="preserve"> </w:t>
      </w:r>
      <w:r w:rsidRPr="00EF2DFD">
        <w:rPr>
          <w:rFonts w:ascii="Calibri" w:hAnsi="Calibri" w:cs="Calibri"/>
          <w:noProof/>
          <w:color w:val="1155CC"/>
          <w:sz w:val="22"/>
          <w:szCs w:val="22"/>
          <w:lang w:val="es-ES" w:eastAsia="es-ES"/>
        </w:rPr>
        <w:drawing>
          <wp:inline distT="0" distB="0" distL="0" distR="0" wp14:anchorId="24B37F2C" wp14:editId="15227F19">
            <wp:extent cx="1226185" cy="720090"/>
            <wp:effectExtent l="0" t="0" r="0" b="0"/>
            <wp:docPr id="4" name="Imagen 4" descr="e3yaF5s_gMR9m8_JbLIMsnM5YdR9rz8N4TvI4mLEI0xmubKeuNih-bRGw3l2WULG1uieWZkQLZjm3q4EoaVc7eqVW0V3Zxx5eqa2nY0DVjEUZVc3SvkDQJipu31glug4iBvgzk-z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3yaF5s_gMR9m8_JbLIMsnM5YdR9rz8N4TvI4mLEI0xmubKeuNih-bRGw3l2WULG1uieWZkQLZjm3q4EoaVc7eqVW0V3Zxx5eqa2nY0DVjEUZVc3SvkDQJipu31glug4iBvgzk-z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D65">
        <w:t xml:space="preserve"> </w:t>
      </w:r>
      <w:r w:rsidRPr="00EF2DFD">
        <w:rPr>
          <w:rFonts w:ascii="Calibri" w:hAnsi="Calibri" w:cs="Calibri"/>
          <w:noProof/>
          <w:color w:val="1155CC"/>
          <w:sz w:val="22"/>
          <w:szCs w:val="22"/>
          <w:lang w:val="es-ES" w:eastAsia="es-ES"/>
        </w:rPr>
        <w:drawing>
          <wp:inline distT="0" distB="0" distL="0" distR="0" wp14:anchorId="677299D4" wp14:editId="32843940">
            <wp:extent cx="829310" cy="795020"/>
            <wp:effectExtent l="0" t="0" r="0" b="0"/>
            <wp:docPr id="5" name="Imagen 5" descr="pf6Uahg5duzfrSNkJCIGsA0A4Ndz_hQZQZHzRfPWajdO0sH28bCdpLzjfiXoJUeeq7RtNjqkjn0OHnkjdnlrhUtelcAPDpG_RMYdhzE4Y-RQuOWzyOJEco_SoCQ7yia33rIA_wh4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pf6Uahg5duzfrSNkJCIGsA0A4Ndz_hQZQZHzRfPWajdO0sH28bCdpLzjfiXoJUeeq7RtNjqkjn0OHnkjdnlrhUtelcAPDpG_RMYdhzE4Y-RQuOWzyOJEco_SoCQ7yia33rIA_wh4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4112" w14:textId="77777777" w:rsidR="00307D65" w:rsidRDefault="00307D65" w:rsidP="00EE061F"/>
    <w:p w14:paraId="3B132A5A" w14:textId="7587D43F" w:rsidR="008E42FA" w:rsidRDefault="008E42FA" w:rsidP="008E42FA">
      <w:pPr>
        <w:jc w:val="center"/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</w:pPr>
      <w:r>
        <w:br w:type="page"/>
      </w:r>
      <w:r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  <w:lastRenderedPageBreak/>
        <w:t>Galería de imágenes</w:t>
      </w:r>
      <w:r w:rsidR="00106AE2"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  <w:t>.</w:t>
      </w:r>
    </w:p>
    <w:p w14:paraId="37ACA6CD" w14:textId="77777777" w:rsidR="00106AE2" w:rsidRDefault="00106AE2" w:rsidP="008E42FA">
      <w:pPr>
        <w:jc w:val="center"/>
        <w:rPr>
          <w:rFonts w:ascii="Century Gothic" w:hAnsi="Century Gothic" w:cs="Courier"/>
          <w:b/>
          <w:color w:val="734970"/>
          <w:sz w:val="36"/>
          <w:szCs w:val="36"/>
          <w:lang w:eastAsia="es-ES"/>
        </w:rPr>
      </w:pPr>
    </w:p>
    <w:p w14:paraId="2593495D" w14:textId="77777777" w:rsidR="008E42FA" w:rsidRPr="00A30548" w:rsidRDefault="008E42FA" w:rsidP="008E42FA">
      <w:pPr>
        <w:jc w:val="center"/>
        <w:rPr>
          <w:rFonts w:ascii="Century Gothic" w:hAnsi="Century Gothic" w:cs="Courier"/>
          <w:b/>
          <w:color w:val="734970"/>
          <w:sz w:val="6"/>
          <w:szCs w:val="6"/>
          <w:lang w:eastAsia="es-ES"/>
        </w:rPr>
      </w:pPr>
    </w:p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8E42FA" w14:paraId="2DF9DBB4" w14:textId="77777777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14:paraId="1E724DCD" w14:textId="35F64A39" w:rsidR="008E42FA" w:rsidRDefault="008E42FA" w:rsidP="00E93446">
            <w:pPr>
              <w:jc w:val="center"/>
              <w:rPr>
                <w:rFonts w:ascii="Times New Roman" w:eastAsia="Times New Roman" w:hAnsi="Times New Roman"/>
                <w:noProof/>
                <w:sz w:val="6"/>
                <w:szCs w:val="6"/>
                <w:lang w:eastAsia="es-ES"/>
              </w:rPr>
            </w:pPr>
          </w:p>
          <w:p w14:paraId="448A4B91" w14:textId="7B2A64ED" w:rsidR="00106AE2" w:rsidRDefault="00106AE2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/>
                <w:noProof/>
                <w:sz w:val="6"/>
                <w:szCs w:val="6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246EBFBA" wp14:editId="6C57BF40">
                  <wp:simplePos x="0" y="0"/>
                  <wp:positionH relativeFrom="column">
                    <wp:posOffset>860118</wp:posOffset>
                  </wp:positionH>
                  <wp:positionV relativeFrom="paragraph">
                    <wp:posOffset>179070</wp:posOffset>
                  </wp:positionV>
                  <wp:extent cx="3557270" cy="3058160"/>
                  <wp:effectExtent l="0" t="0" r="5080" b="889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270" cy="305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F8339" w14:textId="3ADE056E" w:rsidR="00307D65" w:rsidRPr="0088079E" w:rsidRDefault="00307D65" w:rsidP="00E93446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8E42FA" w:rsidRPr="00307D65" w14:paraId="545F9E43" w14:textId="77777777">
        <w:tc>
          <w:tcPr>
            <w:tcW w:w="8644" w:type="dxa"/>
            <w:tcBorders>
              <w:top w:val="nil"/>
              <w:bottom w:val="nil"/>
            </w:tcBorders>
          </w:tcPr>
          <w:p w14:paraId="656E527E" w14:textId="77777777" w:rsidR="008E42FA" w:rsidRPr="00307D65" w:rsidRDefault="008E42FA" w:rsidP="00E93446">
            <w:pPr>
              <w:jc w:val="center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42FA" w14:paraId="141A742D" w14:textId="77777777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14:paraId="73475F28" w14:textId="23F604B9" w:rsidR="008E42FA" w:rsidRPr="0088079E" w:rsidRDefault="00A32C2E" w:rsidP="00E93446">
            <w:pPr>
              <w:spacing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Poniendo en funcionamiento el </w:t>
            </w:r>
            <w:r w:rsidR="00106AE2">
              <w:rPr>
                <w:rFonts w:ascii="Arial" w:eastAsia="Times New Roman" w:hAnsi="Arial" w:cs="Arial"/>
              </w:rPr>
              <w:t>cortaúñas</w:t>
            </w:r>
            <w:r>
              <w:rPr>
                <w:rFonts w:ascii="Arial" w:eastAsia="Times New Roman" w:hAnsi="Arial" w:cs="Arial"/>
              </w:rPr>
              <w:t xml:space="preserve"> a pedal.</w:t>
            </w:r>
          </w:p>
        </w:tc>
      </w:tr>
    </w:tbl>
    <w:p w14:paraId="55E79287" w14:textId="77777777" w:rsidR="008E42FA" w:rsidRDefault="008E42FA" w:rsidP="008E42FA"/>
    <w:p w14:paraId="49B97ACD" w14:textId="77777777" w:rsidR="00106AE2" w:rsidRDefault="00106AE2" w:rsidP="008E42FA"/>
    <w:p w14:paraId="6BA8D865" w14:textId="77777777" w:rsidR="00106AE2" w:rsidRDefault="00106AE2" w:rsidP="008E42FA"/>
    <w:p w14:paraId="77F31B25" w14:textId="77777777" w:rsidR="00106AE2" w:rsidRDefault="00106AE2" w:rsidP="008E42FA"/>
    <w:p w14:paraId="446540CB" w14:textId="77777777" w:rsidR="00106AE2" w:rsidRDefault="00106AE2" w:rsidP="008E42FA"/>
    <w:p w14:paraId="7B738A61" w14:textId="77777777" w:rsidR="00106AE2" w:rsidRDefault="00106AE2" w:rsidP="008E42FA"/>
    <w:p w14:paraId="1A9094E4" w14:textId="77777777" w:rsidR="00106AE2" w:rsidRDefault="00106AE2" w:rsidP="008E42FA"/>
    <w:p w14:paraId="2FED1704" w14:textId="77777777" w:rsidR="00307D65" w:rsidRPr="00A30548" w:rsidRDefault="00307D65" w:rsidP="00307D65">
      <w:pPr>
        <w:jc w:val="center"/>
        <w:rPr>
          <w:rFonts w:ascii="Century Gothic" w:hAnsi="Century Gothic" w:cs="Courier"/>
          <w:b/>
          <w:color w:val="734970"/>
          <w:sz w:val="6"/>
          <w:szCs w:val="6"/>
          <w:lang w:eastAsia="es-ES"/>
        </w:rPr>
      </w:pPr>
    </w:p>
    <w:tbl>
      <w:tblPr>
        <w:tblW w:w="0" w:type="auto"/>
        <w:tblInd w:w="38" w:type="dxa"/>
        <w:tblBorders>
          <w:top w:val="single" w:sz="24" w:space="0" w:color="9AC26B"/>
          <w:bottom w:val="single" w:sz="24" w:space="0" w:color="9AC26B"/>
          <w:insideH w:val="single" w:sz="24" w:space="0" w:color="9AC26B"/>
          <w:insideV w:val="single" w:sz="24" w:space="0" w:color="9AC26B"/>
        </w:tblBorders>
        <w:tblLook w:val="01E0" w:firstRow="1" w:lastRow="1" w:firstColumn="1" w:lastColumn="1" w:noHBand="0" w:noVBand="0"/>
      </w:tblPr>
      <w:tblGrid>
        <w:gridCol w:w="8406"/>
      </w:tblGrid>
      <w:tr w:rsidR="00307D65" w14:paraId="37E880B9" w14:textId="77777777" w:rsidTr="004C04C3">
        <w:tc>
          <w:tcPr>
            <w:tcW w:w="8644" w:type="dxa"/>
            <w:tcBorders>
              <w:left w:val="single" w:sz="24" w:space="0" w:color="9AC26B"/>
              <w:bottom w:val="nil"/>
              <w:right w:val="single" w:sz="24" w:space="0" w:color="9AC26B"/>
            </w:tcBorders>
          </w:tcPr>
          <w:p w14:paraId="3598C35B" w14:textId="77777777" w:rsidR="00307D65" w:rsidRDefault="00307D65" w:rsidP="004C04C3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</w:p>
          <w:p w14:paraId="408B37CD" w14:textId="21A25749" w:rsidR="00307D65" w:rsidRPr="0088079E" w:rsidRDefault="00106AE2" w:rsidP="004C04C3">
            <w:pPr>
              <w:jc w:val="center"/>
              <w:rPr>
                <w:rFonts w:ascii="Times New Roman" w:eastAsia="Times New Roman" w:hAnsi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/>
                <w:noProof/>
                <w:sz w:val="6"/>
                <w:szCs w:val="6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6BFB3DB8" wp14:editId="12ACD61A">
                  <wp:simplePos x="0" y="0"/>
                  <wp:positionH relativeFrom="column">
                    <wp:posOffset>576339</wp:posOffset>
                  </wp:positionH>
                  <wp:positionV relativeFrom="paragraph">
                    <wp:posOffset>186690</wp:posOffset>
                  </wp:positionV>
                  <wp:extent cx="4197350" cy="3888740"/>
                  <wp:effectExtent l="0" t="0" r="0" b="0"/>
                  <wp:wrapTopAndBottom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350" cy="388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7D65" w:rsidRPr="00307D65" w14:paraId="0C3A130F" w14:textId="77777777" w:rsidTr="004C04C3">
        <w:tc>
          <w:tcPr>
            <w:tcW w:w="8644" w:type="dxa"/>
            <w:tcBorders>
              <w:top w:val="nil"/>
              <w:bottom w:val="nil"/>
            </w:tcBorders>
          </w:tcPr>
          <w:p w14:paraId="6D9F1D75" w14:textId="77777777" w:rsidR="00307D65" w:rsidRPr="00307D65" w:rsidRDefault="00307D65" w:rsidP="004C04C3">
            <w:pPr>
              <w:jc w:val="center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07D65" w14:paraId="4E8066E4" w14:textId="77777777" w:rsidTr="004C04C3">
        <w:tc>
          <w:tcPr>
            <w:tcW w:w="8644" w:type="dxa"/>
            <w:tcBorders>
              <w:top w:val="nil"/>
              <w:left w:val="single" w:sz="24" w:space="0" w:color="9AC26B"/>
              <w:right w:val="single" w:sz="24" w:space="0" w:color="9AC26B"/>
            </w:tcBorders>
          </w:tcPr>
          <w:p w14:paraId="2AF9DC2D" w14:textId="0E2F5AC2" w:rsidR="00307D65" w:rsidRPr="0088079E" w:rsidRDefault="00106AE2" w:rsidP="004C04C3">
            <w:pPr>
              <w:spacing w:after="4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Cortaúñas</w:t>
            </w:r>
            <w:r w:rsidR="00740567">
              <w:rPr>
                <w:rFonts w:ascii="Arial" w:eastAsia="Times New Roman" w:hAnsi="Arial" w:cs="Arial"/>
              </w:rPr>
              <w:t xml:space="preserve"> a pedal finalizado</w:t>
            </w:r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p w14:paraId="5A2B08EF" w14:textId="77777777" w:rsidR="0034243A" w:rsidRDefault="0034243A" w:rsidP="00106AE2"/>
    <w:sectPr w:rsidR="0034243A" w:rsidSect="00F008A3">
      <w:headerReference w:type="default" r:id="rId21"/>
      <w:footerReference w:type="default" r:id="rId22"/>
      <w:pgSz w:w="11906" w:h="16838"/>
      <w:pgMar w:top="283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91D68" w14:textId="77777777" w:rsidR="00916030" w:rsidRDefault="00916030" w:rsidP="004F464F">
      <w:pPr>
        <w:spacing w:after="0" w:line="240" w:lineRule="auto"/>
      </w:pPr>
      <w:r>
        <w:separator/>
      </w:r>
    </w:p>
  </w:endnote>
  <w:endnote w:type="continuationSeparator" w:id="0">
    <w:p w14:paraId="4AF2BA46" w14:textId="77777777" w:rsidR="00916030" w:rsidRDefault="00916030" w:rsidP="004F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DE56" w14:textId="77777777" w:rsidR="008E42FA" w:rsidRDefault="00AD3929" w:rsidP="00264A8A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26B8827" wp14:editId="42530E2B">
          <wp:simplePos x="0" y="0"/>
          <wp:positionH relativeFrom="column">
            <wp:posOffset>2628900</wp:posOffset>
          </wp:positionH>
          <wp:positionV relativeFrom="paragraph">
            <wp:posOffset>-485140</wp:posOffset>
          </wp:positionV>
          <wp:extent cx="3886200" cy="1003935"/>
          <wp:effectExtent l="0" t="0" r="0" b="0"/>
          <wp:wrapNone/>
          <wp:docPr id="6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2FA">
      <w:t xml:space="preserve">Página </w:t>
    </w:r>
    <w:r w:rsidR="008E42FA">
      <w:fldChar w:fldCharType="begin"/>
    </w:r>
    <w:r w:rsidR="008E42FA">
      <w:instrText xml:space="preserve"> PAGE </w:instrText>
    </w:r>
    <w:r w:rsidR="008E42FA">
      <w:fldChar w:fldCharType="separate"/>
    </w:r>
    <w:r w:rsidR="006D50C5">
      <w:rPr>
        <w:noProof/>
      </w:rPr>
      <w:t>5</w:t>
    </w:r>
    <w:r w:rsidR="008E42FA">
      <w:fldChar w:fldCharType="end"/>
    </w:r>
    <w:r w:rsidR="008E42FA">
      <w:t xml:space="preserve"> de </w:t>
    </w:r>
    <w:fldSimple w:instr=" NUMPAGES ">
      <w:r w:rsidR="006D50C5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969E" w14:textId="77777777" w:rsidR="00916030" w:rsidRDefault="00916030" w:rsidP="004F464F">
      <w:pPr>
        <w:spacing w:after="0" w:line="240" w:lineRule="auto"/>
      </w:pPr>
      <w:r>
        <w:separator/>
      </w:r>
    </w:p>
  </w:footnote>
  <w:footnote w:type="continuationSeparator" w:id="0">
    <w:p w14:paraId="3C641CE0" w14:textId="77777777" w:rsidR="00916030" w:rsidRDefault="00916030" w:rsidP="004F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BD8F" w14:textId="77777777" w:rsidR="008E42FA" w:rsidRDefault="00AD392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0226BB32" wp14:editId="22E82CDB">
          <wp:simplePos x="0" y="0"/>
          <wp:positionH relativeFrom="column">
            <wp:posOffset>4773930</wp:posOffset>
          </wp:positionH>
          <wp:positionV relativeFrom="paragraph">
            <wp:posOffset>-194945</wp:posOffset>
          </wp:positionV>
          <wp:extent cx="1423670" cy="982980"/>
          <wp:effectExtent l="0" t="0" r="0" b="0"/>
          <wp:wrapThrough wrapText="bothSides">
            <wp:wrapPolygon edited="0">
              <wp:start x="0" y="0"/>
              <wp:lineTo x="0" y="21349"/>
              <wp:lineTo x="21388" y="21349"/>
              <wp:lineTo x="21388" y="0"/>
              <wp:lineTo x="0" y="0"/>
            </wp:wrapPolygon>
          </wp:wrapThrough>
          <wp:docPr id="8" name="0 Imagen" descr="imagen0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n04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2FA">
      <w:t xml:space="preserve">Página </w:t>
    </w:r>
    <w:r w:rsidR="008E42FA">
      <w:fldChar w:fldCharType="begin"/>
    </w:r>
    <w:r w:rsidR="008E42FA">
      <w:instrText xml:space="preserve"> PAGE </w:instrText>
    </w:r>
    <w:r w:rsidR="008E42FA">
      <w:fldChar w:fldCharType="separate"/>
    </w:r>
    <w:r w:rsidR="006D50C5">
      <w:rPr>
        <w:noProof/>
      </w:rPr>
      <w:t>5</w:t>
    </w:r>
    <w:r w:rsidR="008E42FA">
      <w:fldChar w:fldCharType="end"/>
    </w:r>
    <w:r w:rsidR="008E42FA">
      <w:t xml:space="preserve"> de </w:t>
    </w:r>
    <w:fldSimple w:instr=" NUMPAGES ">
      <w:r w:rsidR="006D50C5">
        <w:rPr>
          <w:noProof/>
        </w:rPr>
        <w:t>5</w:t>
      </w:r>
    </w:fldSimple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400D902C" wp14:editId="6360C4D2">
          <wp:simplePos x="0" y="0"/>
          <wp:positionH relativeFrom="column">
            <wp:posOffset>-1143000</wp:posOffset>
          </wp:positionH>
          <wp:positionV relativeFrom="paragraph">
            <wp:posOffset>-477520</wp:posOffset>
          </wp:positionV>
          <wp:extent cx="2743200" cy="1378585"/>
          <wp:effectExtent l="0" t="0" r="0" b="0"/>
          <wp:wrapNone/>
          <wp:docPr id="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377"/>
    <w:multiLevelType w:val="hybridMultilevel"/>
    <w:tmpl w:val="E158853C"/>
    <w:lvl w:ilvl="0" w:tplc="70862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libri" w:hAnsi="Century Gothic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5D08"/>
    <w:multiLevelType w:val="hybridMultilevel"/>
    <w:tmpl w:val="24345AB0"/>
    <w:lvl w:ilvl="0" w:tplc="C5303B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7A743B9"/>
    <w:multiLevelType w:val="hybridMultilevel"/>
    <w:tmpl w:val="D2EE89E4"/>
    <w:lvl w:ilvl="0" w:tplc="3AF41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alibri" w:hAnsi="Century Gothic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4F"/>
    <w:rsid w:val="000233E5"/>
    <w:rsid w:val="00044EAD"/>
    <w:rsid w:val="00086BA7"/>
    <w:rsid w:val="000A522A"/>
    <w:rsid w:val="000D5AB6"/>
    <w:rsid w:val="000E2AFC"/>
    <w:rsid w:val="000F4755"/>
    <w:rsid w:val="00106AE2"/>
    <w:rsid w:val="00126F2E"/>
    <w:rsid w:val="00133A29"/>
    <w:rsid w:val="0014267F"/>
    <w:rsid w:val="00172B14"/>
    <w:rsid w:val="001E514D"/>
    <w:rsid w:val="002003ED"/>
    <w:rsid w:val="00237154"/>
    <w:rsid w:val="00264A8A"/>
    <w:rsid w:val="0026632D"/>
    <w:rsid w:val="00281E76"/>
    <w:rsid w:val="002A06D8"/>
    <w:rsid w:val="002C1D8D"/>
    <w:rsid w:val="002D353B"/>
    <w:rsid w:val="002E7FB1"/>
    <w:rsid w:val="00305A59"/>
    <w:rsid w:val="00307D65"/>
    <w:rsid w:val="00335394"/>
    <w:rsid w:val="00340626"/>
    <w:rsid w:val="0034243A"/>
    <w:rsid w:val="00380610"/>
    <w:rsid w:val="0038369A"/>
    <w:rsid w:val="00383ACA"/>
    <w:rsid w:val="0039431D"/>
    <w:rsid w:val="003A65D9"/>
    <w:rsid w:val="003B0D20"/>
    <w:rsid w:val="003F10D2"/>
    <w:rsid w:val="003F7FEC"/>
    <w:rsid w:val="00405E59"/>
    <w:rsid w:val="004343B1"/>
    <w:rsid w:val="00461A4E"/>
    <w:rsid w:val="00466320"/>
    <w:rsid w:val="004669EF"/>
    <w:rsid w:val="0046742C"/>
    <w:rsid w:val="00473AE1"/>
    <w:rsid w:val="004849C4"/>
    <w:rsid w:val="004965EB"/>
    <w:rsid w:val="004B4513"/>
    <w:rsid w:val="004C04C3"/>
    <w:rsid w:val="004D37FE"/>
    <w:rsid w:val="004E5C3E"/>
    <w:rsid w:val="004F464F"/>
    <w:rsid w:val="005344E1"/>
    <w:rsid w:val="00554EB5"/>
    <w:rsid w:val="005A1C8F"/>
    <w:rsid w:val="005E2579"/>
    <w:rsid w:val="005E45F9"/>
    <w:rsid w:val="00616434"/>
    <w:rsid w:val="00621931"/>
    <w:rsid w:val="00621EDD"/>
    <w:rsid w:val="00624EF2"/>
    <w:rsid w:val="006522E6"/>
    <w:rsid w:val="00656619"/>
    <w:rsid w:val="006622ED"/>
    <w:rsid w:val="00670B4D"/>
    <w:rsid w:val="006D2452"/>
    <w:rsid w:val="006D50C5"/>
    <w:rsid w:val="006E6A0A"/>
    <w:rsid w:val="006F7C2E"/>
    <w:rsid w:val="00706140"/>
    <w:rsid w:val="007311A6"/>
    <w:rsid w:val="007377C5"/>
    <w:rsid w:val="00740567"/>
    <w:rsid w:val="007462C5"/>
    <w:rsid w:val="00772D26"/>
    <w:rsid w:val="007732A0"/>
    <w:rsid w:val="007733CE"/>
    <w:rsid w:val="00797343"/>
    <w:rsid w:val="007C31BE"/>
    <w:rsid w:val="00803A4C"/>
    <w:rsid w:val="00850BE8"/>
    <w:rsid w:val="0087155C"/>
    <w:rsid w:val="00873A16"/>
    <w:rsid w:val="008746E8"/>
    <w:rsid w:val="0088079E"/>
    <w:rsid w:val="00893BA7"/>
    <w:rsid w:val="008A5B3F"/>
    <w:rsid w:val="008B26FC"/>
    <w:rsid w:val="008C78EF"/>
    <w:rsid w:val="008D2862"/>
    <w:rsid w:val="008E28B8"/>
    <w:rsid w:val="008E42FA"/>
    <w:rsid w:val="008F4151"/>
    <w:rsid w:val="009037D7"/>
    <w:rsid w:val="009058AB"/>
    <w:rsid w:val="00916030"/>
    <w:rsid w:val="0092705E"/>
    <w:rsid w:val="009875AE"/>
    <w:rsid w:val="009A2567"/>
    <w:rsid w:val="009A46A6"/>
    <w:rsid w:val="009A718B"/>
    <w:rsid w:val="009D3C7F"/>
    <w:rsid w:val="009E6F24"/>
    <w:rsid w:val="009E71B5"/>
    <w:rsid w:val="00A053BC"/>
    <w:rsid w:val="00A07BE5"/>
    <w:rsid w:val="00A30548"/>
    <w:rsid w:val="00A32C2E"/>
    <w:rsid w:val="00A53DD7"/>
    <w:rsid w:val="00A6163F"/>
    <w:rsid w:val="00AA7334"/>
    <w:rsid w:val="00AD3929"/>
    <w:rsid w:val="00AF51D2"/>
    <w:rsid w:val="00B06679"/>
    <w:rsid w:val="00B50880"/>
    <w:rsid w:val="00B51C95"/>
    <w:rsid w:val="00B54E37"/>
    <w:rsid w:val="00B56ECD"/>
    <w:rsid w:val="00B61E3B"/>
    <w:rsid w:val="00B940D3"/>
    <w:rsid w:val="00BA08C0"/>
    <w:rsid w:val="00BB204A"/>
    <w:rsid w:val="00BC4E16"/>
    <w:rsid w:val="00BE2916"/>
    <w:rsid w:val="00C05702"/>
    <w:rsid w:val="00C32DED"/>
    <w:rsid w:val="00C5080C"/>
    <w:rsid w:val="00CB572F"/>
    <w:rsid w:val="00CC0DCC"/>
    <w:rsid w:val="00CC2095"/>
    <w:rsid w:val="00D1218A"/>
    <w:rsid w:val="00D12C1C"/>
    <w:rsid w:val="00D4095B"/>
    <w:rsid w:val="00D42BFD"/>
    <w:rsid w:val="00D70046"/>
    <w:rsid w:val="00D80F5E"/>
    <w:rsid w:val="00D95D15"/>
    <w:rsid w:val="00DA30CB"/>
    <w:rsid w:val="00DA6F9F"/>
    <w:rsid w:val="00DB212D"/>
    <w:rsid w:val="00DC14DD"/>
    <w:rsid w:val="00DC4EC9"/>
    <w:rsid w:val="00DC6061"/>
    <w:rsid w:val="00DD10ED"/>
    <w:rsid w:val="00DD3691"/>
    <w:rsid w:val="00DD560A"/>
    <w:rsid w:val="00DE36F3"/>
    <w:rsid w:val="00DF3E81"/>
    <w:rsid w:val="00E510E2"/>
    <w:rsid w:val="00E7520E"/>
    <w:rsid w:val="00E93446"/>
    <w:rsid w:val="00EC0E96"/>
    <w:rsid w:val="00EE061F"/>
    <w:rsid w:val="00EE2052"/>
    <w:rsid w:val="00EE5C30"/>
    <w:rsid w:val="00EF6A10"/>
    <w:rsid w:val="00F008A3"/>
    <w:rsid w:val="00F0224B"/>
    <w:rsid w:val="00F12F28"/>
    <w:rsid w:val="00F13CA8"/>
    <w:rsid w:val="00F4155A"/>
    <w:rsid w:val="00F558A9"/>
    <w:rsid w:val="00F558F0"/>
    <w:rsid w:val="00F709E4"/>
    <w:rsid w:val="00F75578"/>
    <w:rsid w:val="00F943B9"/>
    <w:rsid w:val="00FA0309"/>
    <w:rsid w:val="00FA3370"/>
    <w:rsid w:val="00F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017B9"/>
  <w15:chartTrackingRefBased/>
  <w15:docId w15:val="{FE6AB917-9DEC-ED4F-9037-B243DF7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F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464F"/>
  </w:style>
  <w:style w:type="paragraph" w:styleId="Piedepgina">
    <w:name w:val="footer"/>
    <w:basedOn w:val="Normal"/>
    <w:link w:val="PiedepginaCar"/>
    <w:uiPriority w:val="99"/>
    <w:semiHidden/>
    <w:unhideWhenUsed/>
    <w:rsid w:val="004F4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464F"/>
  </w:style>
  <w:style w:type="paragraph" w:styleId="Textodeglobo">
    <w:name w:val="Balloon Text"/>
    <w:basedOn w:val="Normal"/>
    <w:link w:val="TextodegloboCar"/>
    <w:uiPriority w:val="99"/>
    <w:semiHidden/>
    <w:unhideWhenUsed/>
    <w:rsid w:val="004F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F464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875A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24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8369A"/>
  </w:style>
  <w:style w:type="paragraph" w:styleId="NormalWeb">
    <w:name w:val="Normal (Web)"/>
    <w:basedOn w:val="Normal"/>
    <w:uiPriority w:val="99"/>
    <w:unhideWhenUsed/>
    <w:rsid w:val="00307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edeti.cl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ufrgs.br/teias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aac.e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bs.ing.unlp.edu.ar/electrotecnia/unite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reativecommons.org/licenses/by-nc-sa/3.0/deed.es_CO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http://i.creativecommons.org/l/by-nc-sa/3.0/88x31.png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Triciclo dinámico</vt:lpstr>
    </vt:vector>
  </TitlesOfParts>
  <Company>fgh</Company>
  <LinksUpToDate>false</LinksUpToDate>
  <CharactersWithSpaces>1596</CharactersWithSpaces>
  <SharedDoc>false</SharedDoc>
  <HLinks>
    <vt:vector size="36" baseType="variant">
      <vt:variant>
        <vt:i4>3735651</vt:i4>
      </vt:variant>
      <vt:variant>
        <vt:i4>18</vt:i4>
      </vt:variant>
      <vt:variant>
        <vt:i4>0</vt:i4>
      </vt:variant>
      <vt:variant>
        <vt:i4>5</vt:i4>
      </vt:variant>
      <vt:variant>
        <vt:lpwstr>http://www.ufrgs.br/teias/</vt:lpwstr>
      </vt:variant>
      <vt:variant>
        <vt:lpwstr/>
      </vt:variant>
      <vt:variant>
        <vt:i4>6160402</vt:i4>
      </vt:variant>
      <vt:variant>
        <vt:i4>15</vt:i4>
      </vt:variant>
      <vt:variant>
        <vt:i4>0</vt:i4>
      </vt:variant>
      <vt:variant>
        <vt:i4>5</vt:i4>
      </vt:variant>
      <vt:variant>
        <vt:lpwstr>http://labs.ing.unlp.edu.ar/electrotecnia/unitec/</vt:lpwstr>
      </vt:variant>
      <vt:variant>
        <vt:lpwstr/>
      </vt:variant>
      <vt:variant>
        <vt:i4>1704026</vt:i4>
      </vt:variant>
      <vt:variant>
        <vt:i4>12</vt:i4>
      </vt:variant>
      <vt:variant>
        <vt:i4>0</vt:i4>
      </vt:variant>
      <vt:variant>
        <vt:i4>5</vt:i4>
      </vt:variant>
      <vt:variant>
        <vt:lpwstr>http://www.cedeti.cl/</vt:lpwstr>
      </vt:variant>
      <vt:variant>
        <vt:lpwstr/>
      </vt:variant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>http://esaac.es/</vt:lpwstr>
      </vt:variant>
      <vt:variant>
        <vt:lpwstr/>
      </vt:variant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http://creativecommons.org/licenses/by-nc-sa/3.0/deed.es_CO</vt:lpwstr>
      </vt:variant>
      <vt:variant>
        <vt:lpwstr/>
      </vt:variant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http://creativecommons.org/licenses/by-nc-sa/3.0/deed.es_CO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Triciclo dinámico</dc:title>
  <dc:subject/>
  <dc:creator>metropoli</dc:creator>
  <cp:keywords/>
  <dc:description/>
  <cp:lastModifiedBy>Jose Carlos Martin Portal</cp:lastModifiedBy>
  <cp:revision>7</cp:revision>
  <cp:lastPrinted>2021-06-23T09:53:00Z</cp:lastPrinted>
  <dcterms:created xsi:type="dcterms:W3CDTF">2021-06-21T10:34:00Z</dcterms:created>
  <dcterms:modified xsi:type="dcterms:W3CDTF">2021-06-23T10:02:00Z</dcterms:modified>
</cp:coreProperties>
</file>